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F33" w:rsidRPr="008F0EC0" w:rsidRDefault="00434F33" w:rsidP="008F0EC0">
      <w:pPr>
        <w:rPr>
          <w:sz w:val="32"/>
        </w:rPr>
      </w:pPr>
      <w:r w:rsidRPr="008F0EC0">
        <w:rPr>
          <w:sz w:val="32"/>
        </w:rPr>
        <w:t>PRESSE</w:t>
      </w:r>
      <w:r w:rsidR="006E49F9" w:rsidRPr="008F0EC0">
        <w:rPr>
          <w:sz w:val="32"/>
        </w:rPr>
        <w:t>INFORMATION</w:t>
      </w:r>
    </w:p>
    <w:p w:rsidR="00434F33" w:rsidRDefault="00434F33" w:rsidP="008F0EC0"/>
    <w:p w:rsidR="00434F33" w:rsidRPr="006F2598" w:rsidRDefault="00434F33" w:rsidP="008F0EC0"/>
    <w:p w:rsidR="00D436F8" w:rsidRPr="008F0EC0" w:rsidRDefault="00315621" w:rsidP="008F0EC0">
      <w:pPr>
        <w:rPr>
          <w:sz w:val="28"/>
        </w:rPr>
      </w:pPr>
      <w:r>
        <w:rPr>
          <w:sz w:val="28"/>
        </w:rPr>
        <w:t xml:space="preserve">AWENKOback Start: </w:t>
      </w:r>
      <w:r w:rsidR="00E16D14">
        <w:rPr>
          <w:sz w:val="28"/>
        </w:rPr>
        <w:t xml:space="preserve">Digitales </w:t>
      </w:r>
      <w:r w:rsidRPr="00315621">
        <w:rPr>
          <w:sz w:val="28"/>
        </w:rPr>
        <w:t>Hygienemanagement</w:t>
      </w:r>
      <w:r>
        <w:rPr>
          <w:sz w:val="28"/>
        </w:rPr>
        <w:t xml:space="preserve"> leicht gemacht</w:t>
      </w:r>
    </w:p>
    <w:p w:rsidR="00D436F8" w:rsidRPr="008F0EC0" w:rsidRDefault="00315621" w:rsidP="008F0EC0">
      <w:pPr>
        <w:rPr>
          <w:b/>
        </w:rPr>
      </w:pPr>
      <w:r>
        <w:rPr>
          <w:b/>
        </w:rPr>
        <w:t>OptimoBercher bietet</w:t>
      </w:r>
      <w:r w:rsidRPr="00315621">
        <w:rPr>
          <w:b/>
        </w:rPr>
        <w:t xml:space="preserve"> kompakte Lösung </w:t>
      </w:r>
      <w:r w:rsidR="00AC44F2">
        <w:rPr>
          <w:b/>
        </w:rPr>
        <w:t xml:space="preserve">mit Funktionsumfang </w:t>
      </w:r>
      <w:r w:rsidR="00BB3CC2">
        <w:rPr>
          <w:b/>
        </w:rPr>
        <w:t>für</w:t>
      </w:r>
      <w:r w:rsidRPr="00315621">
        <w:rPr>
          <w:b/>
        </w:rPr>
        <w:t xml:space="preserve"> </w:t>
      </w:r>
      <w:r w:rsidR="00BB3CC2">
        <w:rPr>
          <w:b/>
        </w:rPr>
        <w:t xml:space="preserve">kleine und mittlere </w:t>
      </w:r>
      <w:r w:rsidRPr="00315621">
        <w:rPr>
          <w:b/>
        </w:rPr>
        <w:t>Bäckereien</w:t>
      </w:r>
    </w:p>
    <w:p w:rsidR="00D436F8" w:rsidRPr="00991A36" w:rsidRDefault="00D436F8" w:rsidP="008F0EC0"/>
    <w:p w:rsidR="00D436F8" w:rsidRPr="008F0EC0" w:rsidRDefault="00977B71" w:rsidP="008F0EC0">
      <w:pPr>
        <w:rPr>
          <w:b/>
        </w:rPr>
      </w:pPr>
      <w:r w:rsidRPr="008F0EC0">
        <w:rPr>
          <w:b/>
        </w:rPr>
        <w:t>Friedrichshafen</w:t>
      </w:r>
      <w:r w:rsidR="00D436F8" w:rsidRPr="008F0EC0">
        <w:rPr>
          <w:b/>
        </w:rPr>
        <w:t xml:space="preserve">, </w:t>
      </w:r>
      <w:r w:rsidR="00E8122E">
        <w:rPr>
          <w:b/>
          <w:color w:val="000000" w:themeColor="text1"/>
        </w:rPr>
        <w:t>21</w:t>
      </w:r>
      <w:r w:rsidR="00315621">
        <w:rPr>
          <w:b/>
          <w:color w:val="000000" w:themeColor="text1"/>
        </w:rPr>
        <w:t>.08</w:t>
      </w:r>
      <w:r w:rsidR="00163237">
        <w:rPr>
          <w:b/>
          <w:color w:val="000000" w:themeColor="text1"/>
        </w:rPr>
        <w:t>.2020</w:t>
      </w:r>
      <w:r w:rsidR="00D436F8" w:rsidRPr="008F0EC0">
        <w:rPr>
          <w:b/>
          <w:color w:val="000000" w:themeColor="text1"/>
        </w:rPr>
        <w:t xml:space="preserve"> </w:t>
      </w:r>
      <w:r w:rsidR="00D436F8" w:rsidRPr="008F0EC0">
        <w:rPr>
          <w:b/>
        </w:rPr>
        <w:t xml:space="preserve">– </w:t>
      </w:r>
      <w:r w:rsidR="00BB3CC2">
        <w:rPr>
          <w:b/>
        </w:rPr>
        <w:t xml:space="preserve">AWENKOback, die </w:t>
      </w:r>
      <w:r w:rsidR="00BB3CC2" w:rsidRPr="00BB3CC2">
        <w:rPr>
          <w:b/>
        </w:rPr>
        <w:t>Hygienemanagement- und Qualitätsmanagement-Software</w:t>
      </w:r>
      <w:r w:rsidR="00BB3CC2">
        <w:rPr>
          <w:b/>
        </w:rPr>
        <w:t xml:space="preserve"> für Bäckereien, gibt es ab sofort mit festem Funktionsumfang für kleine und mittlere Betriebe. </w:t>
      </w:r>
      <w:r w:rsidR="00525C71">
        <w:rPr>
          <w:b/>
        </w:rPr>
        <w:t>Die</w:t>
      </w:r>
      <w:r w:rsidR="00BB3CC2">
        <w:rPr>
          <w:b/>
        </w:rPr>
        <w:t xml:space="preserve"> Cloud-Lösung</w:t>
      </w:r>
      <w:r w:rsidR="00525C71">
        <w:rPr>
          <w:b/>
        </w:rPr>
        <w:t xml:space="preserve"> trägt den Namen</w:t>
      </w:r>
      <w:r w:rsidR="00BB3CC2">
        <w:rPr>
          <w:b/>
        </w:rPr>
        <w:t xml:space="preserve"> AWENKOback Start</w:t>
      </w:r>
      <w:r w:rsidR="00525C71">
        <w:rPr>
          <w:b/>
        </w:rPr>
        <w:t xml:space="preserve">, mit der </w:t>
      </w:r>
      <w:r w:rsidR="00BB3CC2">
        <w:rPr>
          <w:b/>
        </w:rPr>
        <w:t xml:space="preserve">OptimoBercher einen </w:t>
      </w:r>
      <w:r w:rsidR="00525C71">
        <w:rPr>
          <w:b/>
        </w:rPr>
        <w:t xml:space="preserve">schlanken </w:t>
      </w:r>
      <w:r w:rsidR="00AC44F2">
        <w:rPr>
          <w:b/>
        </w:rPr>
        <w:t xml:space="preserve">Start in das </w:t>
      </w:r>
      <w:r w:rsidR="00BB3CC2">
        <w:rPr>
          <w:b/>
        </w:rPr>
        <w:t>digitale</w:t>
      </w:r>
      <w:r w:rsidR="00AC44F2">
        <w:rPr>
          <w:b/>
        </w:rPr>
        <w:t xml:space="preserve"> Hygienemanagement</w:t>
      </w:r>
      <w:r w:rsidR="00525C71">
        <w:rPr>
          <w:b/>
        </w:rPr>
        <w:t xml:space="preserve"> ermöglicht</w:t>
      </w:r>
      <w:r w:rsidR="00AC44F2">
        <w:rPr>
          <w:b/>
        </w:rPr>
        <w:t xml:space="preserve"> – und eine </w:t>
      </w:r>
      <w:r w:rsidR="00AC44F2" w:rsidRPr="00AC44F2">
        <w:rPr>
          <w:b/>
        </w:rPr>
        <w:t>übersichtliche</w:t>
      </w:r>
      <w:r w:rsidR="00AC44F2">
        <w:rPr>
          <w:b/>
        </w:rPr>
        <w:t xml:space="preserve"> Anwendung</w:t>
      </w:r>
      <w:r w:rsidR="00525C71" w:rsidRPr="00525C71">
        <w:t xml:space="preserve"> </w:t>
      </w:r>
      <w:r w:rsidR="00525C71" w:rsidRPr="00525C71">
        <w:rPr>
          <w:b/>
        </w:rPr>
        <w:t>bietet</w:t>
      </w:r>
      <w:r w:rsidR="00AC44F2">
        <w:rPr>
          <w:b/>
        </w:rPr>
        <w:t xml:space="preserve">. </w:t>
      </w:r>
    </w:p>
    <w:p w:rsidR="00D436F8" w:rsidRPr="00991A36" w:rsidRDefault="00D436F8" w:rsidP="008F0EC0"/>
    <w:p w:rsidR="00A263DC" w:rsidRDefault="00A263DC" w:rsidP="00A263DC">
      <w:r>
        <w:t xml:space="preserve">AWENKOback ist </w:t>
      </w:r>
      <w:r w:rsidR="00315621">
        <w:t xml:space="preserve">die modulare </w:t>
      </w:r>
      <w:r w:rsidR="00315621" w:rsidRPr="00315621">
        <w:t>Hygienemanagement- und Qualitätsmanagement-Software</w:t>
      </w:r>
      <w:r w:rsidR="00E16D14">
        <w:t xml:space="preserve"> von OptimoBercher </w:t>
      </w:r>
      <w:r>
        <w:t>für Bäckereien jeder Art und Größe</w:t>
      </w:r>
      <w:r w:rsidR="00315621">
        <w:t xml:space="preserve">. </w:t>
      </w:r>
      <w:r w:rsidR="00525C71">
        <w:t xml:space="preserve">Daraus </w:t>
      </w:r>
      <w:r w:rsidR="00315621">
        <w:t xml:space="preserve">hat </w:t>
      </w:r>
      <w:r w:rsidR="00E16D14">
        <w:t xml:space="preserve">das Softwareunternehmen aus Friedrichshafen </w:t>
      </w:r>
      <w:r w:rsidR="00315621">
        <w:t xml:space="preserve">mit </w:t>
      </w:r>
      <w:r w:rsidR="00315621" w:rsidRPr="00315621">
        <w:t>AWENKOback Start</w:t>
      </w:r>
      <w:r w:rsidR="00315621">
        <w:t xml:space="preserve"> </w:t>
      </w:r>
      <w:r w:rsidR="00E16D14">
        <w:t xml:space="preserve">eine </w:t>
      </w:r>
      <w:r w:rsidR="00E16D14" w:rsidRPr="00E16D14">
        <w:t xml:space="preserve">kompakte Cloud-Anwendung </w:t>
      </w:r>
      <w:r w:rsidR="003C6E77">
        <w:t xml:space="preserve">als App </w:t>
      </w:r>
      <w:r w:rsidR="00E16D14" w:rsidRPr="00E16D14">
        <w:t>mit festem Funktionsumfang</w:t>
      </w:r>
      <w:r w:rsidR="00315621">
        <w:t xml:space="preserve"> </w:t>
      </w:r>
      <w:r w:rsidR="00525C71">
        <w:t>für</w:t>
      </w:r>
      <w:r w:rsidR="00525C71" w:rsidRPr="00525C71">
        <w:t xml:space="preserve"> kleine und mittelgroße Bäckereien </w:t>
      </w:r>
      <w:r w:rsidR="00315621">
        <w:t xml:space="preserve">entwickelt, </w:t>
      </w:r>
      <w:r w:rsidR="00E16D14">
        <w:t xml:space="preserve">der </w:t>
      </w:r>
      <w:r w:rsidR="00315621">
        <w:t xml:space="preserve">die </w:t>
      </w:r>
      <w:r w:rsidR="00315621" w:rsidRPr="00315621">
        <w:t xml:space="preserve">wichtigsten </w:t>
      </w:r>
      <w:r w:rsidR="00E16D14">
        <w:t>Hygienemanagement-</w:t>
      </w:r>
      <w:r w:rsidR="00315621" w:rsidRPr="00315621">
        <w:t xml:space="preserve">Funktionen </w:t>
      </w:r>
      <w:r w:rsidR="00315621">
        <w:t xml:space="preserve">bündelt. </w:t>
      </w:r>
      <w:r w:rsidR="00525C71">
        <w:t xml:space="preserve">So ermöglicht </w:t>
      </w:r>
      <w:r w:rsidR="00E16D14">
        <w:t>AWENKOback Start</w:t>
      </w:r>
      <w:r w:rsidR="00315621">
        <w:t xml:space="preserve"> einen leichten</w:t>
      </w:r>
      <w:r>
        <w:t xml:space="preserve"> Einstieg in eine lückenlose Dokumentation und Archivierung.</w:t>
      </w:r>
    </w:p>
    <w:p w:rsidR="00A263DC" w:rsidRDefault="00A263DC" w:rsidP="00525C71">
      <w:pPr>
        <w:tabs>
          <w:tab w:val="left" w:pos="6810"/>
        </w:tabs>
      </w:pPr>
    </w:p>
    <w:p w:rsidR="00525C71" w:rsidRDefault="00E16D14" w:rsidP="00E16D14">
      <w:r>
        <w:t>„</w:t>
      </w:r>
      <w:r w:rsidR="00A263DC">
        <w:t xml:space="preserve">In </w:t>
      </w:r>
      <w:r w:rsidR="00315621">
        <w:t>AWENKOback Start</w:t>
      </w:r>
      <w:r w:rsidR="00A263DC">
        <w:t xml:space="preserve"> sind die wichtigsten Funktionen für das Hygiene- und Qualitätsmanagement vereint.</w:t>
      </w:r>
      <w:r w:rsidR="00315621">
        <w:t xml:space="preserve"> </w:t>
      </w:r>
      <w:r>
        <w:t>Wir</w:t>
      </w:r>
      <w:r w:rsidR="00315621">
        <w:t xml:space="preserve"> biete</w:t>
      </w:r>
      <w:r>
        <w:t>n</w:t>
      </w:r>
      <w:r w:rsidR="00315621">
        <w:t xml:space="preserve"> drei Paketgrößen an, die sich nach der Anzahl der Nutzer unterscheiden</w:t>
      </w:r>
      <w:r>
        <w:t xml:space="preserve">, um auch kleineren Bäckereien den Schritt zur digitalen Hygienedokumentation zu erleichtern“, sagt David Bercher, </w:t>
      </w:r>
      <w:r w:rsidR="00C824FB" w:rsidRPr="00C824FB">
        <w:t>geschäftsführender Gesellschafter OptimoBercher</w:t>
      </w:r>
      <w:r>
        <w:t xml:space="preserve">. Dokumentiert werden die tägliche Reinigung und Temperaturkontrolle sowie die wöchentliche Reinigung und die monatliche Reinigung. </w:t>
      </w:r>
      <w:r w:rsidR="003C6E77">
        <w:t xml:space="preserve">Bäckereien können sich zwischen dem Paket für 10, 25 oder 50 Nutzer entscheiden. Die Abrechnung erfolgt monatlich. </w:t>
      </w:r>
    </w:p>
    <w:p w:rsidR="00525C71" w:rsidRDefault="00525C71" w:rsidP="00E16D14"/>
    <w:p w:rsidR="00C824FB" w:rsidRDefault="00525C71" w:rsidP="00E16D14">
      <w:r>
        <w:t xml:space="preserve">Es geht aber nicht nur darum, Daten digital zu erfassen. </w:t>
      </w:r>
      <w:r w:rsidR="003C6E77">
        <w:t xml:space="preserve">Die App </w:t>
      </w:r>
      <w:r w:rsidR="003C6E77" w:rsidRPr="003C6E77">
        <w:t xml:space="preserve">für Android &amp; iOS </w:t>
      </w:r>
      <w:r w:rsidR="003C6E77">
        <w:t xml:space="preserve">bietet konfigurierbare Vorlagen, bei denen </w:t>
      </w:r>
      <w:r w:rsidR="003C6E77" w:rsidRPr="003C6E77">
        <w:t xml:space="preserve">Logo und Anschrift </w:t>
      </w:r>
      <w:r w:rsidR="003C6E77">
        <w:t xml:space="preserve">der Bäckerei </w:t>
      </w:r>
      <w:r w:rsidR="003C6E77" w:rsidRPr="003C6E77">
        <w:t>auf allen Dokumenten</w:t>
      </w:r>
      <w:r w:rsidR="003C6E77">
        <w:t xml:space="preserve"> automatisch eingetragen werden. Nutzer, Räume, Prüfpunkte und Wertebereiche werden definiert, um das Hygienemanagement im Blick zu haben. Die hinterlegten Z</w:t>
      </w:r>
      <w:r w:rsidR="003C6E77" w:rsidRPr="003C6E77">
        <w:t>eitpläne</w:t>
      </w:r>
      <w:r w:rsidR="003C6E77">
        <w:t xml:space="preserve"> stimmen</w:t>
      </w:r>
      <w:r w:rsidR="003C6E77" w:rsidRPr="003C6E77">
        <w:t xml:space="preserve"> alles auf </w:t>
      </w:r>
      <w:r w:rsidR="003C6E77">
        <w:t>die entsprechenden</w:t>
      </w:r>
      <w:r w:rsidR="003C6E77" w:rsidRPr="003C6E77">
        <w:t xml:space="preserve"> Öffnungszeiten </w:t>
      </w:r>
      <w:r w:rsidR="003C6E77">
        <w:t>ab</w:t>
      </w:r>
      <w:r w:rsidR="003C6E77" w:rsidRPr="003C6E77">
        <w:t xml:space="preserve">. Arbeitsanweisungen </w:t>
      </w:r>
      <w:r w:rsidR="003C6E77">
        <w:t>werden</w:t>
      </w:r>
      <w:r w:rsidR="003C6E77" w:rsidRPr="003C6E77">
        <w:t xml:space="preserve"> im System hinterlegt. </w:t>
      </w:r>
      <w:r w:rsidR="003C6E77">
        <w:t xml:space="preserve">Ergänzend dazu werden die </w:t>
      </w:r>
      <w:r w:rsidR="003C6E77" w:rsidRPr="003C6E77">
        <w:t>letzten 500 Prüfungen</w:t>
      </w:r>
      <w:r w:rsidR="003C6E77">
        <w:t xml:space="preserve"> mobil nachgewiesen. Die komplette Datenspeicherung ist während der Vertragslaufzeit unbegrenzt. Zu den Funktionen der verschiedenen Start-Pakete zählen auch </w:t>
      </w:r>
      <w:r w:rsidR="003C6E77" w:rsidRPr="003C6E77">
        <w:t>Updates</w:t>
      </w:r>
      <w:r w:rsidR="003C6E77">
        <w:t xml:space="preserve"> und</w:t>
      </w:r>
      <w:r w:rsidR="003C6E77" w:rsidRPr="003C6E77">
        <w:t xml:space="preserve"> Video-Tutorials</w:t>
      </w:r>
      <w:r w:rsidR="003C6E77">
        <w:t>.</w:t>
      </w:r>
      <w:r w:rsidR="00C824FB">
        <w:t xml:space="preserve"> Die App ist intuitiv bedienbar. Für die Ausschöpfung aller Funktionen bietet OptimoBercher Schulungen in drei Paketen an. </w:t>
      </w:r>
    </w:p>
    <w:p w:rsidR="003C6E77" w:rsidRDefault="00C824FB" w:rsidP="00E16D14">
      <w:r>
        <w:t xml:space="preserve">Nähere Informationen zu den Paketen: </w:t>
      </w:r>
      <w:hyperlink r:id="rId7" w:history="1">
        <w:r w:rsidRPr="00436A4C">
          <w:rPr>
            <w:rStyle w:val="Hyperlink"/>
            <w:rFonts w:ascii="Arial" w:hAnsi="Arial"/>
            <w:sz w:val="20"/>
            <w:szCs w:val="20"/>
          </w:rPr>
          <w:t>https://awenkoback.de/prices/</w:t>
        </w:r>
      </w:hyperlink>
      <w:r>
        <w:t xml:space="preserve"> </w:t>
      </w:r>
    </w:p>
    <w:p w:rsidR="00315621" w:rsidRDefault="00315621" w:rsidP="00A263DC"/>
    <w:p w:rsidR="007C7F73" w:rsidRPr="008F0EC0" w:rsidRDefault="007C7F73" w:rsidP="008F0EC0">
      <w:pPr>
        <w:rPr>
          <w:b/>
        </w:rPr>
      </w:pPr>
      <w:r w:rsidRPr="00E8122E">
        <w:rPr>
          <w:b/>
        </w:rPr>
        <w:lastRenderedPageBreak/>
        <w:t>Bildmaterial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120"/>
      </w:tblGrid>
      <w:tr w:rsidR="007C7F73" w:rsidTr="000A142E">
        <w:trPr>
          <w:trHeight w:val="1043"/>
        </w:trPr>
        <w:tc>
          <w:tcPr>
            <w:tcW w:w="1951" w:type="dxa"/>
          </w:tcPr>
          <w:p w:rsidR="007C7F73" w:rsidRDefault="00E8122E" w:rsidP="008F0EC0">
            <w:r w:rsidRPr="00E8122E">
              <w:rPr>
                <w:noProof/>
              </w:rPr>
              <w:drawing>
                <wp:inline distT="0" distB="0" distL="0" distR="0">
                  <wp:extent cx="1101725" cy="830580"/>
                  <wp:effectExtent l="0" t="0" r="3175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0" w:type="dxa"/>
          </w:tcPr>
          <w:p w:rsidR="00E70CF0" w:rsidRDefault="00E70CF0" w:rsidP="008F0EC0"/>
          <w:p w:rsidR="007C7F73" w:rsidRDefault="00E8122E" w:rsidP="008F0EC0">
            <w:r w:rsidRPr="00E8122E">
              <w:t>optimo-</w:t>
            </w:r>
            <w:proofErr w:type="spellStart"/>
            <w:r w:rsidRPr="00E8122E">
              <w:t>bercher</w:t>
            </w:r>
            <w:proofErr w:type="spellEnd"/>
            <w:r w:rsidRPr="00E8122E">
              <w:t>-hygienemanagement-</w:t>
            </w:r>
            <w:proofErr w:type="spellStart"/>
            <w:r w:rsidRPr="00E8122E">
              <w:t>ipad</w:t>
            </w:r>
            <w:proofErr w:type="spellEnd"/>
            <w:r>
              <w:t>-reparatur</w:t>
            </w:r>
          </w:p>
        </w:tc>
      </w:tr>
      <w:tr w:rsidR="00E8122E" w:rsidTr="000A142E">
        <w:trPr>
          <w:trHeight w:val="1043"/>
        </w:trPr>
        <w:tc>
          <w:tcPr>
            <w:tcW w:w="1951" w:type="dxa"/>
          </w:tcPr>
          <w:p w:rsidR="00E8122E" w:rsidRPr="00E8122E" w:rsidRDefault="00E8122E" w:rsidP="008F0EC0">
            <w:pPr>
              <w:rPr>
                <w:noProof/>
              </w:rPr>
            </w:pPr>
            <w:r w:rsidRPr="00E8122E">
              <w:rPr>
                <w:noProof/>
              </w:rPr>
              <w:drawing>
                <wp:inline distT="0" distB="0" distL="0" distR="0" wp14:anchorId="65C35B8A" wp14:editId="129B97CD">
                  <wp:extent cx="1101725" cy="652145"/>
                  <wp:effectExtent l="0" t="0" r="317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0" w:type="dxa"/>
          </w:tcPr>
          <w:p w:rsidR="00E70CF0" w:rsidRDefault="00E70CF0" w:rsidP="008F0EC0"/>
          <w:p w:rsidR="00E8122E" w:rsidRPr="00E8122E" w:rsidRDefault="00E8122E" w:rsidP="008F0EC0">
            <w:r w:rsidRPr="00E8122E">
              <w:t>optimo-</w:t>
            </w:r>
            <w:proofErr w:type="spellStart"/>
            <w:r w:rsidRPr="00E8122E">
              <w:t>bercher</w:t>
            </w:r>
            <w:proofErr w:type="spellEnd"/>
            <w:r w:rsidRPr="00E8122E">
              <w:t>-hygienemanagement-</w:t>
            </w:r>
            <w:r>
              <w:t>dashboard</w:t>
            </w:r>
          </w:p>
        </w:tc>
      </w:tr>
      <w:tr w:rsidR="00E8122E" w:rsidTr="000A142E">
        <w:trPr>
          <w:trHeight w:val="1043"/>
        </w:trPr>
        <w:tc>
          <w:tcPr>
            <w:tcW w:w="1951" w:type="dxa"/>
          </w:tcPr>
          <w:p w:rsidR="00E8122E" w:rsidRPr="00E8122E" w:rsidRDefault="00E8122E" w:rsidP="008F0EC0">
            <w:pPr>
              <w:rPr>
                <w:noProof/>
              </w:rPr>
            </w:pPr>
            <w:r w:rsidRPr="00E8122E">
              <w:rPr>
                <w:noProof/>
              </w:rPr>
              <w:drawing>
                <wp:inline distT="0" distB="0" distL="0" distR="0" wp14:anchorId="148F50FE" wp14:editId="5922DD0A">
                  <wp:extent cx="1101725" cy="1428115"/>
                  <wp:effectExtent l="0" t="0" r="3175" b="63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142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0" w:type="dxa"/>
          </w:tcPr>
          <w:p w:rsidR="00E70CF0" w:rsidRDefault="00E70CF0" w:rsidP="008F0EC0"/>
          <w:p w:rsidR="00E70CF0" w:rsidRDefault="00E70CF0" w:rsidP="008F0EC0"/>
          <w:p w:rsidR="00E8122E" w:rsidRPr="00B67C17" w:rsidRDefault="00E8122E" w:rsidP="008F0EC0">
            <w:r w:rsidRPr="00E8122E">
              <w:t>optimo-</w:t>
            </w:r>
            <w:proofErr w:type="spellStart"/>
            <w:r w:rsidRPr="00E8122E">
              <w:t>bercher</w:t>
            </w:r>
            <w:proofErr w:type="spellEnd"/>
            <w:r w:rsidRPr="00E8122E">
              <w:t>-hygienemanagement-</w:t>
            </w:r>
            <w:proofErr w:type="spellStart"/>
            <w:r w:rsidRPr="00E8122E">
              <w:t>smartphone</w:t>
            </w:r>
            <w:proofErr w:type="spellEnd"/>
          </w:p>
        </w:tc>
      </w:tr>
    </w:tbl>
    <w:p w:rsidR="00E8122E" w:rsidRDefault="00E8122E" w:rsidP="008F0EC0">
      <w:pPr>
        <w:rPr>
          <w:b/>
        </w:rPr>
      </w:pPr>
    </w:p>
    <w:p w:rsidR="00AA4AB2" w:rsidRPr="008F0EC0" w:rsidRDefault="00AA4AB2" w:rsidP="008F0EC0">
      <w:pPr>
        <w:rPr>
          <w:b/>
        </w:rPr>
      </w:pPr>
      <w:r w:rsidRPr="008F0EC0">
        <w:rPr>
          <w:b/>
        </w:rPr>
        <w:t>OptimoBercher: Softwarepartner für Bäckereien</w:t>
      </w:r>
    </w:p>
    <w:p w:rsidR="00AA4AB2" w:rsidRPr="00232152" w:rsidRDefault="00AA4AB2" w:rsidP="008F0EC0">
      <w:r w:rsidRPr="0011432F">
        <w:t>OptimoBercher ist ein Familienunternehmen aus Friedrichshafen am Bodensee mit über 30</w:t>
      </w:r>
      <w:r w:rsidR="00442CFF">
        <w:t>-</w:t>
      </w:r>
      <w:r w:rsidRPr="0011432F">
        <w:t>jähriger Erfahrung im Bereich Softwareentwicklung und Beratung für Bäckereien und Konditoreien in ganz Deutschland sowie dem deutschsprachigen Ausland. Organisierte Betriebsabläufe, Messbarkeit und Bedarfsempfehlungen sind di</w:t>
      </w:r>
      <w:bookmarkStart w:id="0" w:name="_GoBack"/>
      <w:bookmarkEnd w:id="0"/>
      <w:r w:rsidRPr="0011432F">
        <w:t>e Grundlagen für erfolgreiche Bäckereien. So entwickelt das</w:t>
      </w:r>
      <w:r w:rsidR="00442CFF">
        <w:t xml:space="preserve"> fast</w:t>
      </w:r>
      <w:r w:rsidRPr="0011432F">
        <w:t xml:space="preserve"> </w:t>
      </w:r>
      <w:r w:rsidR="00442CFF">
        <w:t>30</w:t>
      </w:r>
      <w:r w:rsidRPr="0011432F">
        <w:t xml:space="preserve"> Mitarbeiter starke Team nicht nur die Lösungen für Warenwirtschaft, Bedarfsprognosen und Hygienemanagement gemäß den Anforderungen der Betriebe weiter, sondern steht Kunden vor allem als IT-Berater zur Seite.</w:t>
      </w:r>
      <w:r>
        <w:t xml:space="preserve"> </w:t>
      </w:r>
      <w:hyperlink r:id="rId11" w:history="1">
        <w:r w:rsidR="008F0EC0" w:rsidRPr="004831BF">
          <w:rPr>
            <w:rStyle w:val="Hyperlink"/>
            <w:rFonts w:ascii="Arial" w:hAnsi="Arial"/>
            <w:sz w:val="20"/>
            <w:szCs w:val="20"/>
          </w:rPr>
          <w:t>www.optimobercher.de</w:t>
        </w:r>
      </w:hyperlink>
      <w:r w:rsidR="008F0EC0">
        <w:t xml:space="preserve"> </w:t>
      </w:r>
    </w:p>
    <w:p w:rsidR="000059AA" w:rsidRPr="003C239E" w:rsidRDefault="00D05531" w:rsidP="008F0EC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99082D" wp14:editId="5FDB8E46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66009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"/>
            </w:pict>
          </mc:Fallback>
        </mc:AlternateContent>
      </w:r>
    </w:p>
    <w:p w:rsidR="000059AA" w:rsidRPr="008F0EC0" w:rsidRDefault="000059AA" w:rsidP="008F0EC0">
      <w:pPr>
        <w:rPr>
          <w:b/>
          <w:sz w:val="18"/>
        </w:rPr>
      </w:pPr>
      <w:r w:rsidRPr="008F0EC0">
        <w:rPr>
          <w:b/>
          <w:sz w:val="18"/>
        </w:rPr>
        <w:t>Weitere Informationen und Bildmaterial können Sie gerne anfordern bei:</w:t>
      </w:r>
    </w:p>
    <w:p w:rsidR="008F0EC0" w:rsidRPr="008F0EC0" w:rsidRDefault="00905DD2" w:rsidP="008F0EC0">
      <w:pPr>
        <w:rPr>
          <w:sz w:val="18"/>
        </w:rPr>
      </w:pPr>
      <w:r w:rsidRPr="008F0EC0">
        <w:rPr>
          <w:sz w:val="18"/>
        </w:rPr>
        <w:t>kommunikation.pur</w:t>
      </w:r>
      <w:r w:rsidR="00173380">
        <w:rPr>
          <w:sz w:val="18"/>
        </w:rPr>
        <w:t xml:space="preserve"> GmbH</w:t>
      </w:r>
      <w:r w:rsidR="008F0EC0" w:rsidRPr="008F0EC0">
        <w:rPr>
          <w:sz w:val="18"/>
        </w:rPr>
        <w:t xml:space="preserve">, </w:t>
      </w:r>
      <w:r w:rsidR="00D604B4" w:rsidRPr="008F0EC0">
        <w:rPr>
          <w:sz w:val="18"/>
        </w:rPr>
        <w:t>Claudia Fröhlich</w:t>
      </w:r>
      <w:r w:rsidR="008F0EC0" w:rsidRPr="008F0EC0">
        <w:rPr>
          <w:sz w:val="18"/>
        </w:rPr>
        <w:t xml:space="preserve">, E-Mail: </w:t>
      </w:r>
      <w:hyperlink r:id="rId12" w:history="1">
        <w:r w:rsidR="008F0EC0" w:rsidRPr="008F0EC0">
          <w:rPr>
            <w:rStyle w:val="Hyperlink"/>
            <w:rFonts w:ascii="Arial" w:hAnsi="Arial"/>
            <w:sz w:val="18"/>
            <w:szCs w:val="20"/>
          </w:rPr>
          <w:t>froehlich@kommunikationpur.com</w:t>
        </w:r>
      </w:hyperlink>
      <w:r w:rsidR="008F0EC0" w:rsidRPr="008F0EC0">
        <w:rPr>
          <w:sz w:val="18"/>
        </w:rPr>
        <w:t xml:space="preserve"> </w:t>
      </w:r>
    </w:p>
    <w:p w:rsidR="00905DD2" w:rsidRPr="008F0EC0" w:rsidRDefault="00D604B4" w:rsidP="008F0EC0">
      <w:pPr>
        <w:rPr>
          <w:sz w:val="18"/>
        </w:rPr>
      </w:pPr>
      <w:r w:rsidRPr="008F0EC0">
        <w:rPr>
          <w:sz w:val="18"/>
        </w:rPr>
        <w:t>Sendlinger Straße 31</w:t>
      </w:r>
      <w:r w:rsidR="008F0EC0" w:rsidRPr="008F0EC0">
        <w:rPr>
          <w:sz w:val="18"/>
        </w:rPr>
        <w:t xml:space="preserve">, </w:t>
      </w:r>
      <w:r w:rsidR="00905DD2" w:rsidRPr="008F0EC0">
        <w:rPr>
          <w:sz w:val="18"/>
        </w:rPr>
        <w:t>80331 München</w:t>
      </w:r>
    </w:p>
    <w:p w:rsidR="00905DD2" w:rsidRPr="008F0EC0" w:rsidRDefault="00905DD2" w:rsidP="008F0EC0">
      <w:pPr>
        <w:rPr>
          <w:sz w:val="18"/>
        </w:rPr>
      </w:pPr>
      <w:r w:rsidRPr="008F0EC0">
        <w:rPr>
          <w:sz w:val="18"/>
        </w:rPr>
        <w:t xml:space="preserve">Telefon: +49.89.23 23 63 </w:t>
      </w:r>
      <w:r w:rsidR="00D604B4" w:rsidRPr="008F0EC0">
        <w:rPr>
          <w:sz w:val="18"/>
        </w:rPr>
        <w:t>49</w:t>
      </w:r>
      <w:r w:rsidR="008F0EC0" w:rsidRPr="008F0EC0">
        <w:rPr>
          <w:sz w:val="18"/>
        </w:rPr>
        <w:t xml:space="preserve">, </w:t>
      </w:r>
      <w:r w:rsidRPr="008F0EC0">
        <w:rPr>
          <w:sz w:val="18"/>
        </w:rPr>
        <w:t>Fax: +49.89.23 23 63 51</w:t>
      </w:r>
    </w:p>
    <w:sectPr w:rsidR="00905DD2" w:rsidRPr="008F0EC0" w:rsidSect="00230E6F">
      <w:headerReference w:type="default" r:id="rId13"/>
      <w:pgSz w:w="11906" w:h="16838"/>
      <w:pgMar w:top="180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3DC" w:rsidRDefault="00A263DC" w:rsidP="008F0EC0">
      <w:r>
        <w:separator/>
      </w:r>
    </w:p>
  </w:endnote>
  <w:endnote w:type="continuationSeparator" w:id="0">
    <w:p w:rsidR="00A263DC" w:rsidRDefault="00A263DC" w:rsidP="008F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3DC" w:rsidRDefault="00A263DC" w:rsidP="008F0EC0">
      <w:r>
        <w:separator/>
      </w:r>
    </w:p>
  </w:footnote>
  <w:footnote w:type="continuationSeparator" w:id="0">
    <w:p w:rsidR="00A263DC" w:rsidRDefault="00A263DC" w:rsidP="008F0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D65" w:rsidRDefault="008F0EC0" w:rsidP="008F0EC0">
    <w:pPr>
      <w:pStyle w:val="Kopfzeile"/>
      <w:jc w:val="right"/>
    </w:pPr>
    <w:r>
      <w:rPr>
        <w:noProof/>
      </w:rPr>
      <w:drawing>
        <wp:inline distT="0" distB="0" distL="0" distR="0" wp14:anchorId="2E6A652C" wp14:editId="599A24E1">
          <wp:extent cx="1800000" cy="728638"/>
          <wp:effectExtent l="0" t="0" r="0" b="0"/>
          <wp:docPr id="1" name="Grafik 1" descr="H:\Kunden\OptimoBercher_cf_sj\Kundenordner\Logo\Logo-OptimoBercher_Do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Kunden\OptimoBercher_cf_sj\Kundenordner\Logo\Logo-OptimoBercher_Do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728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B93BC7"/>
    <w:multiLevelType w:val="hybridMultilevel"/>
    <w:tmpl w:val="1DB40DC8"/>
    <w:lvl w:ilvl="0" w:tplc="92EE21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3DC"/>
    <w:rsid w:val="0000265C"/>
    <w:rsid w:val="000059AA"/>
    <w:rsid w:val="00012A03"/>
    <w:rsid w:val="0001538F"/>
    <w:rsid w:val="00016313"/>
    <w:rsid w:val="000173BC"/>
    <w:rsid w:val="00017FA5"/>
    <w:rsid w:val="000213DD"/>
    <w:rsid w:val="00024C33"/>
    <w:rsid w:val="00034218"/>
    <w:rsid w:val="00051AF0"/>
    <w:rsid w:val="0005335A"/>
    <w:rsid w:val="00060D65"/>
    <w:rsid w:val="00061EE1"/>
    <w:rsid w:val="00064D0D"/>
    <w:rsid w:val="00070B51"/>
    <w:rsid w:val="0008008B"/>
    <w:rsid w:val="00082181"/>
    <w:rsid w:val="000A454F"/>
    <w:rsid w:val="000B1C2B"/>
    <w:rsid w:val="000B3974"/>
    <w:rsid w:val="000B3F78"/>
    <w:rsid w:val="000C0321"/>
    <w:rsid w:val="000C422E"/>
    <w:rsid w:val="000D1371"/>
    <w:rsid w:val="000D29B6"/>
    <w:rsid w:val="000D3E8D"/>
    <w:rsid w:val="000E0200"/>
    <w:rsid w:val="00104F0D"/>
    <w:rsid w:val="00111648"/>
    <w:rsid w:val="00123B0F"/>
    <w:rsid w:val="00134373"/>
    <w:rsid w:val="001359CA"/>
    <w:rsid w:val="001519D0"/>
    <w:rsid w:val="00152DEC"/>
    <w:rsid w:val="00153AF5"/>
    <w:rsid w:val="00154B5C"/>
    <w:rsid w:val="00163237"/>
    <w:rsid w:val="00167921"/>
    <w:rsid w:val="00171FDC"/>
    <w:rsid w:val="00173380"/>
    <w:rsid w:val="00182837"/>
    <w:rsid w:val="0019647B"/>
    <w:rsid w:val="001A3253"/>
    <w:rsid w:val="001C6CD4"/>
    <w:rsid w:val="001E44C5"/>
    <w:rsid w:val="001E50E3"/>
    <w:rsid w:val="00206ED9"/>
    <w:rsid w:val="00210269"/>
    <w:rsid w:val="00213EEE"/>
    <w:rsid w:val="00216BFC"/>
    <w:rsid w:val="00226478"/>
    <w:rsid w:val="00230E6F"/>
    <w:rsid w:val="00232152"/>
    <w:rsid w:val="00233D82"/>
    <w:rsid w:val="002559BB"/>
    <w:rsid w:val="00257C74"/>
    <w:rsid w:val="002627FF"/>
    <w:rsid w:val="002746D7"/>
    <w:rsid w:val="00296A14"/>
    <w:rsid w:val="002A16F2"/>
    <w:rsid w:val="002A7BBE"/>
    <w:rsid w:val="002B4F02"/>
    <w:rsid w:val="002C09A7"/>
    <w:rsid w:val="002C3635"/>
    <w:rsid w:val="002C3FA8"/>
    <w:rsid w:val="002E3F59"/>
    <w:rsid w:val="002E4F48"/>
    <w:rsid w:val="002F3CAA"/>
    <w:rsid w:val="00305669"/>
    <w:rsid w:val="00315621"/>
    <w:rsid w:val="0032089B"/>
    <w:rsid w:val="00323953"/>
    <w:rsid w:val="00323A39"/>
    <w:rsid w:val="003244DC"/>
    <w:rsid w:val="00330589"/>
    <w:rsid w:val="00331938"/>
    <w:rsid w:val="00332B3A"/>
    <w:rsid w:val="00360117"/>
    <w:rsid w:val="00362272"/>
    <w:rsid w:val="00363785"/>
    <w:rsid w:val="003710F9"/>
    <w:rsid w:val="00381664"/>
    <w:rsid w:val="003850E0"/>
    <w:rsid w:val="003A6A20"/>
    <w:rsid w:val="003B19E9"/>
    <w:rsid w:val="003B2859"/>
    <w:rsid w:val="003C239E"/>
    <w:rsid w:val="003C6E77"/>
    <w:rsid w:val="003D1B19"/>
    <w:rsid w:val="003D2297"/>
    <w:rsid w:val="003D5DE1"/>
    <w:rsid w:val="003E5372"/>
    <w:rsid w:val="003E660E"/>
    <w:rsid w:val="004072C6"/>
    <w:rsid w:val="00417C82"/>
    <w:rsid w:val="00431036"/>
    <w:rsid w:val="00434F33"/>
    <w:rsid w:val="0043638C"/>
    <w:rsid w:val="00442CFF"/>
    <w:rsid w:val="00452F21"/>
    <w:rsid w:val="00470F93"/>
    <w:rsid w:val="0047117A"/>
    <w:rsid w:val="00472BD9"/>
    <w:rsid w:val="00497D8C"/>
    <w:rsid w:val="004A5C60"/>
    <w:rsid w:val="004B1203"/>
    <w:rsid w:val="004B603B"/>
    <w:rsid w:val="004D0E61"/>
    <w:rsid w:val="004D4C55"/>
    <w:rsid w:val="004E0516"/>
    <w:rsid w:val="004E5D7E"/>
    <w:rsid w:val="00500910"/>
    <w:rsid w:val="00501A49"/>
    <w:rsid w:val="00501AFF"/>
    <w:rsid w:val="0050209F"/>
    <w:rsid w:val="005066A0"/>
    <w:rsid w:val="00507F31"/>
    <w:rsid w:val="005136D9"/>
    <w:rsid w:val="0052126F"/>
    <w:rsid w:val="005245D4"/>
    <w:rsid w:val="00525C71"/>
    <w:rsid w:val="005273AA"/>
    <w:rsid w:val="00553C91"/>
    <w:rsid w:val="00554812"/>
    <w:rsid w:val="00556162"/>
    <w:rsid w:val="00563F5A"/>
    <w:rsid w:val="00564FAC"/>
    <w:rsid w:val="00566E1C"/>
    <w:rsid w:val="00570F68"/>
    <w:rsid w:val="00583147"/>
    <w:rsid w:val="00593F46"/>
    <w:rsid w:val="005A1FB8"/>
    <w:rsid w:val="005B5646"/>
    <w:rsid w:val="005C0975"/>
    <w:rsid w:val="005C4EE0"/>
    <w:rsid w:val="005C681A"/>
    <w:rsid w:val="005D37F0"/>
    <w:rsid w:val="005E139C"/>
    <w:rsid w:val="005E1E33"/>
    <w:rsid w:val="00603A0A"/>
    <w:rsid w:val="00607525"/>
    <w:rsid w:val="00611D3E"/>
    <w:rsid w:val="00625F52"/>
    <w:rsid w:val="00630088"/>
    <w:rsid w:val="00635C36"/>
    <w:rsid w:val="0063778F"/>
    <w:rsid w:val="00641054"/>
    <w:rsid w:val="00641CFD"/>
    <w:rsid w:val="006538AB"/>
    <w:rsid w:val="00653E88"/>
    <w:rsid w:val="0065664C"/>
    <w:rsid w:val="00665C99"/>
    <w:rsid w:val="006721ED"/>
    <w:rsid w:val="0068298C"/>
    <w:rsid w:val="00685C83"/>
    <w:rsid w:val="006917D7"/>
    <w:rsid w:val="006937AF"/>
    <w:rsid w:val="006944FC"/>
    <w:rsid w:val="006A4A9F"/>
    <w:rsid w:val="006C09E3"/>
    <w:rsid w:val="006C4D32"/>
    <w:rsid w:val="006D0296"/>
    <w:rsid w:val="006D1943"/>
    <w:rsid w:val="006E3761"/>
    <w:rsid w:val="006E49F9"/>
    <w:rsid w:val="006F5225"/>
    <w:rsid w:val="006F727B"/>
    <w:rsid w:val="00723318"/>
    <w:rsid w:val="00731144"/>
    <w:rsid w:val="00746928"/>
    <w:rsid w:val="00746A3E"/>
    <w:rsid w:val="007477EF"/>
    <w:rsid w:val="007555A7"/>
    <w:rsid w:val="007704EA"/>
    <w:rsid w:val="007759AB"/>
    <w:rsid w:val="00781EA1"/>
    <w:rsid w:val="00784853"/>
    <w:rsid w:val="00785D24"/>
    <w:rsid w:val="0078681F"/>
    <w:rsid w:val="0079151E"/>
    <w:rsid w:val="00793557"/>
    <w:rsid w:val="007955EE"/>
    <w:rsid w:val="007A0207"/>
    <w:rsid w:val="007B063D"/>
    <w:rsid w:val="007C2E51"/>
    <w:rsid w:val="007C5C4A"/>
    <w:rsid w:val="007C7F73"/>
    <w:rsid w:val="00801AB8"/>
    <w:rsid w:val="008021C0"/>
    <w:rsid w:val="00812B6D"/>
    <w:rsid w:val="0082215C"/>
    <w:rsid w:val="00823D5F"/>
    <w:rsid w:val="00824706"/>
    <w:rsid w:val="00862911"/>
    <w:rsid w:val="008635C6"/>
    <w:rsid w:val="00863CCC"/>
    <w:rsid w:val="00864865"/>
    <w:rsid w:val="00864EDF"/>
    <w:rsid w:val="00895A6A"/>
    <w:rsid w:val="008A4602"/>
    <w:rsid w:val="008B262F"/>
    <w:rsid w:val="008B7F86"/>
    <w:rsid w:val="008C47EC"/>
    <w:rsid w:val="008E356D"/>
    <w:rsid w:val="008E3C15"/>
    <w:rsid w:val="008F0EC0"/>
    <w:rsid w:val="008F6CA0"/>
    <w:rsid w:val="008F7013"/>
    <w:rsid w:val="00900DBD"/>
    <w:rsid w:val="00905DD2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4471D"/>
    <w:rsid w:val="00944F48"/>
    <w:rsid w:val="0094533C"/>
    <w:rsid w:val="00946C5D"/>
    <w:rsid w:val="00963158"/>
    <w:rsid w:val="009674E1"/>
    <w:rsid w:val="00975DCC"/>
    <w:rsid w:val="00977B71"/>
    <w:rsid w:val="00980147"/>
    <w:rsid w:val="00982A51"/>
    <w:rsid w:val="00982DEC"/>
    <w:rsid w:val="00991A36"/>
    <w:rsid w:val="00996182"/>
    <w:rsid w:val="009B38F9"/>
    <w:rsid w:val="009B52D7"/>
    <w:rsid w:val="009C50BD"/>
    <w:rsid w:val="009D3590"/>
    <w:rsid w:val="009E63EB"/>
    <w:rsid w:val="009F5955"/>
    <w:rsid w:val="00A0156B"/>
    <w:rsid w:val="00A156BA"/>
    <w:rsid w:val="00A15F1F"/>
    <w:rsid w:val="00A23382"/>
    <w:rsid w:val="00A263DC"/>
    <w:rsid w:val="00A30FFE"/>
    <w:rsid w:val="00A32F4B"/>
    <w:rsid w:val="00A35A23"/>
    <w:rsid w:val="00A409DF"/>
    <w:rsid w:val="00A42939"/>
    <w:rsid w:val="00A5045A"/>
    <w:rsid w:val="00A52076"/>
    <w:rsid w:val="00A54806"/>
    <w:rsid w:val="00A63672"/>
    <w:rsid w:val="00A66445"/>
    <w:rsid w:val="00A672C4"/>
    <w:rsid w:val="00A70486"/>
    <w:rsid w:val="00A919F1"/>
    <w:rsid w:val="00AA0D3D"/>
    <w:rsid w:val="00AA4AB2"/>
    <w:rsid w:val="00AA7463"/>
    <w:rsid w:val="00AC44F2"/>
    <w:rsid w:val="00AE4D6E"/>
    <w:rsid w:val="00AF0589"/>
    <w:rsid w:val="00AF4E4D"/>
    <w:rsid w:val="00B03FE5"/>
    <w:rsid w:val="00B101D6"/>
    <w:rsid w:val="00B173CE"/>
    <w:rsid w:val="00B30951"/>
    <w:rsid w:val="00B4322F"/>
    <w:rsid w:val="00B537EB"/>
    <w:rsid w:val="00B61E43"/>
    <w:rsid w:val="00B7687B"/>
    <w:rsid w:val="00B8021F"/>
    <w:rsid w:val="00B8490D"/>
    <w:rsid w:val="00B95FD0"/>
    <w:rsid w:val="00BA358A"/>
    <w:rsid w:val="00BA571C"/>
    <w:rsid w:val="00BA5BE8"/>
    <w:rsid w:val="00BA7408"/>
    <w:rsid w:val="00BB3CC2"/>
    <w:rsid w:val="00BB642A"/>
    <w:rsid w:val="00BC32F5"/>
    <w:rsid w:val="00BC6156"/>
    <w:rsid w:val="00BD3316"/>
    <w:rsid w:val="00BD4D8F"/>
    <w:rsid w:val="00BD698B"/>
    <w:rsid w:val="00BD6FE8"/>
    <w:rsid w:val="00BE6C58"/>
    <w:rsid w:val="00BF0A71"/>
    <w:rsid w:val="00C05388"/>
    <w:rsid w:val="00C22366"/>
    <w:rsid w:val="00C27845"/>
    <w:rsid w:val="00C30743"/>
    <w:rsid w:val="00C33AE9"/>
    <w:rsid w:val="00C34419"/>
    <w:rsid w:val="00C42F4D"/>
    <w:rsid w:val="00C46576"/>
    <w:rsid w:val="00C60419"/>
    <w:rsid w:val="00C65B28"/>
    <w:rsid w:val="00C66E59"/>
    <w:rsid w:val="00C824FB"/>
    <w:rsid w:val="00C84DA6"/>
    <w:rsid w:val="00C8583F"/>
    <w:rsid w:val="00C95AE8"/>
    <w:rsid w:val="00CA0E81"/>
    <w:rsid w:val="00CA23CA"/>
    <w:rsid w:val="00CB68FA"/>
    <w:rsid w:val="00CC086A"/>
    <w:rsid w:val="00CC35B3"/>
    <w:rsid w:val="00CC6BF4"/>
    <w:rsid w:val="00CC781E"/>
    <w:rsid w:val="00CD3E9B"/>
    <w:rsid w:val="00CE438B"/>
    <w:rsid w:val="00D04D75"/>
    <w:rsid w:val="00D05531"/>
    <w:rsid w:val="00D16B9A"/>
    <w:rsid w:val="00D16D2F"/>
    <w:rsid w:val="00D21B3D"/>
    <w:rsid w:val="00D2438E"/>
    <w:rsid w:val="00D30998"/>
    <w:rsid w:val="00D33488"/>
    <w:rsid w:val="00D35749"/>
    <w:rsid w:val="00D436F8"/>
    <w:rsid w:val="00D604B4"/>
    <w:rsid w:val="00D609C0"/>
    <w:rsid w:val="00D65F30"/>
    <w:rsid w:val="00D67540"/>
    <w:rsid w:val="00D863DD"/>
    <w:rsid w:val="00D87EE5"/>
    <w:rsid w:val="00D91E3E"/>
    <w:rsid w:val="00D97F0A"/>
    <w:rsid w:val="00DC39E8"/>
    <w:rsid w:val="00DD4CEC"/>
    <w:rsid w:val="00DD75EC"/>
    <w:rsid w:val="00DE0A86"/>
    <w:rsid w:val="00DE39FF"/>
    <w:rsid w:val="00DE7A8E"/>
    <w:rsid w:val="00DF01DD"/>
    <w:rsid w:val="00DF2CBD"/>
    <w:rsid w:val="00DF5684"/>
    <w:rsid w:val="00DF69DB"/>
    <w:rsid w:val="00E006CE"/>
    <w:rsid w:val="00E03016"/>
    <w:rsid w:val="00E16D14"/>
    <w:rsid w:val="00E24623"/>
    <w:rsid w:val="00E32FDF"/>
    <w:rsid w:val="00E66448"/>
    <w:rsid w:val="00E70CF0"/>
    <w:rsid w:val="00E72D90"/>
    <w:rsid w:val="00E73A8F"/>
    <w:rsid w:val="00E81037"/>
    <w:rsid w:val="00E8122E"/>
    <w:rsid w:val="00E82F90"/>
    <w:rsid w:val="00E90906"/>
    <w:rsid w:val="00E930AF"/>
    <w:rsid w:val="00EB1BF6"/>
    <w:rsid w:val="00EB520F"/>
    <w:rsid w:val="00EC5E86"/>
    <w:rsid w:val="00ED21D7"/>
    <w:rsid w:val="00ED6AA7"/>
    <w:rsid w:val="00EE175A"/>
    <w:rsid w:val="00EE22A8"/>
    <w:rsid w:val="00EE426F"/>
    <w:rsid w:val="00EE5947"/>
    <w:rsid w:val="00EE6F0A"/>
    <w:rsid w:val="00EF13FA"/>
    <w:rsid w:val="00EF5543"/>
    <w:rsid w:val="00EF7C37"/>
    <w:rsid w:val="00F01DF7"/>
    <w:rsid w:val="00F06FBE"/>
    <w:rsid w:val="00F07CE0"/>
    <w:rsid w:val="00F108B7"/>
    <w:rsid w:val="00F10C7B"/>
    <w:rsid w:val="00F15A28"/>
    <w:rsid w:val="00F2218A"/>
    <w:rsid w:val="00F315A9"/>
    <w:rsid w:val="00F4179C"/>
    <w:rsid w:val="00F45003"/>
    <w:rsid w:val="00F62DF1"/>
    <w:rsid w:val="00F63E62"/>
    <w:rsid w:val="00F824DD"/>
    <w:rsid w:val="00F835C4"/>
    <w:rsid w:val="00F85329"/>
    <w:rsid w:val="00F869F0"/>
    <w:rsid w:val="00F90EFF"/>
    <w:rsid w:val="00FA78ED"/>
    <w:rsid w:val="00FB18F9"/>
    <w:rsid w:val="00FC138F"/>
    <w:rsid w:val="00FE1729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DF2E72"/>
  <w15:docId w15:val="{6FE12E0B-EB03-46C7-93EF-084A0595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F0EC0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C42F4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F4D"/>
  </w:style>
  <w:style w:type="character" w:customStyle="1" w:styleId="KommentartextZchn">
    <w:name w:val="Kommentartext Zchn"/>
    <w:basedOn w:val="Absatz-Standardschriftart"/>
    <w:link w:val="Kommentartext"/>
    <w:rsid w:val="00C42F4D"/>
  </w:style>
  <w:style w:type="paragraph" w:styleId="Kommentarthema">
    <w:name w:val="annotation subject"/>
    <w:basedOn w:val="Kommentartext"/>
    <w:next w:val="Kommentartext"/>
    <w:link w:val="KommentarthemaZchn"/>
    <w:rsid w:val="00C42F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42F4D"/>
    <w:rPr>
      <w:b/>
      <w:bCs/>
    </w:rPr>
  </w:style>
  <w:style w:type="paragraph" w:styleId="Listenabsatz">
    <w:name w:val="List Paragraph"/>
    <w:basedOn w:val="Standard"/>
    <w:uiPriority w:val="34"/>
    <w:qFormat/>
    <w:rsid w:val="00315621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C824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0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8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8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5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9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0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8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wenkoback.de/prices/" TargetMode="External"/><Relationship Id="rId12" Type="http://schemas.openxmlformats.org/officeDocument/2006/relationships/hyperlink" Target="mailto:froehlich@kommunikationpu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timobercher.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unden\OptimoBercher_cf\Projektordner\A_Pressemitteilungen\PM_OptimoBercher_Vorlage_2020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PM_OptimoBercher_Vorlage_2020</Template>
  <TotalTime>0</TotalTime>
  <Pages>2</Pages>
  <Words>415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PM_OptimoBercher_Vorlage_2019</vt:lpstr>
    </vt:vector>
  </TitlesOfParts>
  <Company/>
  <LinksUpToDate>false</LinksUpToDate>
  <CharactersWithSpaces>3711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PM_OptimoBercher_Vorlage_2019</dc:title>
  <dc:creator>Claudia Froehlich</dc:creator>
  <cp:lastModifiedBy>Claudia Froehlich - kommunikation.pur GmbH</cp:lastModifiedBy>
  <cp:revision>7</cp:revision>
  <dcterms:created xsi:type="dcterms:W3CDTF">2020-08-07T10:10:00Z</dcterms:created>
  <dcterms:modified xsi:type="dcterms:W3CDTF">2020-08-21T07:55:00Z</dcterms:modified>
</cp:coreProperties>
</file>