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F33" w:rsidRPr="008F0EC0" w:rsidRDefault="00434F33" w:rsidP="008F0EC0">
      <w:pPr>
        <w:rPr>
          <w:sz w:val="32"/>
        </w:rPr>
      </w:pPr>
      <w:r w:rsidRPr="008F0EC0">
        <w:rPr>
          <w:sz w:val="32"/>
        </w:rPr>
        <w:t>PRESSE</w:t>
      </w:r>
      <w:r w:rsidR="006E49F9" w:rsidRPr="008F0EC0">
        <w:rPr>
          <w:sz w:val="32"/>
        </w:rPr>
        <w:t>INFORMATION</w:t>
      </w:r>
    </w:p>
    <w:p w:rsidR="00434F33" w:rsidRPr="006F2598" w:rsidRDefault="00434F33" w:rsidP="008F0EC0"/>
    <w:p w:rsidR="0039135D" w:rsidRDefault="0039135D" w:rsidP="008F0EC0">
      <w:pPr>
        <w:rPr>
          <w:sz w:val="28"/>
        </w:rPr>
      </w:pPr>
      <w:r>
        <w:rPr>
          <w:sz w:val="28"/>
        </w:rPr>
        <w:t>TURBOback geht in die Cloud</w:t>
      </w:r>
    </w:p>
    <w:p w:rsidR="00D436F8" w:rsidRPr="008F0EC0" w:rsidRDefault="005167F3" w:rsidP="008F0EC0">
      <w:pPr>
        <w:rPr>
          <w:b/>
        </w:rPr>
      </w:pPr>
      <w:r>
        <w:rPr>
          <w:b/>
        </w:rPr>
        <w:t>TURBOback NEXT</w:t>
      </w:r>
      <w:r w:rsidR="00454C12">
        <w:rPr>
          <w:b/>
        </w:rPr>
        <w:t xml:space="preserve"> </w:t>
      </w:r>
      <w:r>
        <w:rPr>
          <w:b/>
        </w:rPr>
        <w:t>ist die neue</w:t>
      </w:r>
      <w:r w:rsidR="0039135D">
        <w:rPr>
          <w:b/>
        </w:rPr>
        <w:t xml:space="preserve">, innovative </w:t>
      </w:r>
      <w:r>
        <w:rPr>
          <w:b/>
        </w:rPr>
        <w:t xml:space="preserve">Branchenlösung </w:t>
      </w:r>
      <w:r w:rsidR="0039135D">
        <w:rPr>
          <w:b/>
        </w:rPr>
        <w:t xml:space="preserve">speziell </w:t>
      </w:r>
      <w:r>
        <w:rPr>
          <w:b/>
        </w:rPr>
        <w:t xml:space="preserve">für </w:t>
      </w:r>
      <w:r w:rsidR="0039135D">
        <w:rPr>
          <w:b/>
        </w:rPr>
        <w:t>Handwerksb</w:t>
      </w:r>
      <w:r>
        <w:rPr>
          <w:b/>
        </w:rPr>
        <w:t>äcker</w:t>
      </w:r>
    </w:p>
    <w:p w:rsidR="00D436F8" w:rsidRPr="00991A36" w:rsidRDefault="00D436F8" w:rsidP="008F0EC0"/>
    <w:p w:rsidR="00A56811" w:rsidRDefault="00977B71" w:rsidP="008F0EC0">
      <w:pPr>
        <w:rPr>
          <w:b/>
        </w:rPr>
      </w:pPr>
      <w:r w:rsidRPr="00E51562">
        <w:rPr>
          <w:b/>
        </w:rPr>
        <w:t>Friedrichshafen</w:t>
      </w:r>
      <w:r w:rsidR="00D436F8" w:rsidRPr="00E51562">
        <w:rPr>
          <w:b/>
        </w:rPr>
        <w:t xml:space="preserve">, </w:t>
      </w:r>
      <w:r w:rsidR="00E51562" w:rsidRPr="00E51562">
        <w:rPr>
          <w:b/>
          <w:color w:val="000000" w:themeColor="text1"/>
        </w:rPr>
        <w:t>20</w:t>
      </w:r>
      <w:r w:rsidR="00D436F8" w:rsidRPr="00E51562">
        <w:rPr>
          <w:b/>
          <w:color w:val="000000" w:themeColor="text1"/>
        </w:rPr>
        <w:t>.</w:t>
      </w:r>
      <w:r w:rsidR="00C05721" w:rsidRPr="00E51562">
        <w:rPr>
          <w:b/>
          <w:color w:val="000000" w:themeColor="text1"/>
        </w:rPr>
        <w:t>09</w:t>
      </w:r>
      <w:r w:rsidR="00D436F8" w:rsidRPr="00E51562">
        <w:rPr>
          <w:b/>
          <w:color w:val="000000" w:themeColor="text1"/>
        </w:rPr>
        <w:t>.201</w:t>
      </w:r>
      <w:r w:rsidR="00AA4AB2" w:rsidRPr="00E51562">
        <w:rPr>
          <w:b/>
          <w:color w:val="000000" w:themeColor="text1"/>
        </w:rPr>
        <w:t>9</w:t>
      </w:r>
      <w:r w:rsidR="00D436F8" w:rsidRPr="00E51562">
        <w:rPr>
          <w:b/>
          <w:color w:val="000000" w:themeColor="text1"/>
        </w:rPr>
        <w:t xml:space="preserve"> </w:t>
      </w:r>
      <w:r w:rsidR="00D436F8" w:rsidRPr="00E51562">
        <w:rPr>
          <w:b/>
        </w:rPr>
        <w:t>–</w:t>
      </w:r>
      <w:r w:rsidR="00EF63CE" w:rsidRPr="00E51562">
        <w:rPr>
          <w:b/>
        </w:rPr>
        <w:t xml:space="preserve"> </w:t>
      </w:r>
      <w:r w:rsidR="0032704C" w:rsidRPr="00E51562">
        <w:rPr>
          <w:b/>
        </w:rPr>
        <w:t xml:space="preserve">Mit TURBOback NEXT bringt OptimoBercher </w:t>
      </w:r>
      <w:r w:rsidR="008B1061">
        <w:rPr>
          <w:b/>
        </w:rPr>
        <w:t>eine</w:t>
      </w:r>
      <w:bookmarkStart w:id="0" w:name="_GoBack"/>
      <w:bookmarkEnd w:id="0"/>
      <w:r w:rsidR="0032704C" w:rsidRPr="00E51562">
        <w:rPr>
          <w:b/>
        </w:rPr>
        <w:t xml:space="preserve"> </w:t>
      </w:r>
      <w:r w:rsidR="0039135D" w:rsidRPr="00E51562">
        <w:rPr>
          <w:b/>
        </w:rPr>
        <w:t>Cloud-</w:t>
      </w:r>
      <w:r w:rsidR="0039135D">
        <w:rPr>
          <w:b/>
        </w:rPr>
        <w:t xml:space="preserve">basierte </w:t>
      </w:r>
      <w:r w:rsidR="00864114">
        <w:rPr>
          <w:b/>
        </w:rPr>
        <w:t xml:space="preserve">Software für Handwerksbäcker auf den Markt. Die Lösung für Bäckereien mit </w:t>
      </w:r>
      <w:r w:rsidR="0039135D">
        <w:rPr>
          <w:b/>
        </w:rPr>
        <w:t xml:space="preserve">Lieferkunden und </w:t>
      </w:r>
      <w:r w:rsidR="00864114">
        <w:rPr>
          <w:b/>
        </w:rPr>
        <w:t xml:space="preserve">Filialen enthält </w:t>
      </w:r>
      <w:r w:rsidR="0039135D">
        <w:rPr>
          <w:b/>
        </w:rPr>
        <w:t xml:space="preserve">alle </w:t>
      </w:r>
      <w:r w:rsidR="00864114">
        <w:rPr>
          <w:b/>
        </w:rPr>
        <w:t xml:space="preserve">wichtigen </w:t>
      </w:r>
      <w:r w:rsidR="002E6569">
        <w:rPr>
          <w:b/>
        </w:rPr>
        <w:t>F</w:t>
      </w:r>
      <w:r w:rsidR="00864114">
        <w:rPr>
          <w:b/>
        </w:rPr>
        <w:t>unktionen</w:t>
      </w:r>
      <w:r w:rsidR="002E6569">
        <w:rPr>
          <w:b/>
        </w:rPr>
        <w:t>, die im Tagesgeschäft benötigt werden</w:t>
      </w:r>
      <w:r w:rsidR="00C160CD">
        <w:rPr>
          <w:b/>
        </w:rPr>
        <w:t xml:space="preserve"> und</w:t>
      </w:r>
      <w:r w:rsidR="00864114">
        <w:rPr>
          <w:b/>
        </w:rPr>
        <w:t xml:space="preserve"> </w:t>
      </w:r>
      <w:r w:rsidR="0039135D">
        <w:rPr>
          <w:b/>
        </w:rPr>
        <w:t xml:space="preserve">ist </w:t>
      </w:r>
      <w:r w:rsidR="002865EF">
        <w:rPr>
          <w:b/>
        </w:rPr>
        <w:t>außerordentlich</w:t>
      </w:r>
      <w:r w:rsidR="0039135D">
        <w:rPr>
          <w:b/>
        </w:rPr>
        <w:t xml:space="preserve"> </w:t>
      </w:r>
      <w:r w:rsidR="00864114">
        <w:rPr>
          <w:b/>
        </w:rPr>
        <w:t xml:space="preserve">einfach </w:t>
      </w:r>
      <w:r w:rsidR="0039135D">
        <w:rPr>
          <w:b/>
        </w:rPr>
        <w:t>und</w:t>
      </w:r>
      <w:r w:rsidR="00C160CD">
        <w:rPr>
          <w:b/>
        </w:rPr>
        <w:t xml:space="preserve"> </w:t>
      </w:r>
      <w:r w:rsidR="00864114">
        <w:rPr>
          <w:b/>
        </w:rPr>
        <w:t xml:space="preserve">selbsterklärend aufgebaut. </w:t>
      </w:r>
    </w:p>
    <w:p w:rsidR="00454C12" w:rsidRDefault="00454C12" w:rsidP="008F0EC0"/>
    <w:p w:rsidR="006E7B15" w:rsidRDefault="00D634E4" w:rsidP="008F0EC0">
      <w:r w:rsidRPr="00D634E4">
        <w:t xml:space="preserve">Die Digitalisierung bietet besonders für kleine Bäckereien großes Potenzial. TURBOback NEXT von OptimoBercher setzt genau hier an und ist besonders für diese </w:t>
      </w:r>
      <w:r>
        <w:t xml:space="preserve">Betriebe </w:t>
      </w:r>
      <w:r w:rsidRPr="00D634E4">
        <w:t>zugeschnitten. Die Software-Lösung ist gezielt so entwickelt worden, um Bäckereien bei ihrem essenziellen Tagesgeschäft zu unterstützen.</w:t>
      </w:r>
      <w:r w:rsidR="0093429F">
        <w:t xml:space="preserve"> </w:t>
      </w:r>
      <w:r w:rsidR="002E6569">
        <w:t>In der Bestellerfassung ist z.</w:t>
      </w:r>
      <w:r>
        <w:t xml:space="preserve"> </w:t>
      </w:r>
      <w:r w:rsidR="002E6569">
        <w:t xml:space="preserve">B. bei der Artikelerfassung eine Volltext-Suche integriert, sodass jeder Artikel entweder über </w:t>
      </w:r>
      <w:r w:rsidR="006E7B15">
        <w:t xml:space="preserve">Teile der </w:t>
      </w:r>
      <w:r w:rsidR="002E6569">
        <w:t>Bezeichnung oder die Nummer problemlos gefunden werden kann. Produktion</w:t>
      </w:r>
      <w:r w:rsidR="003463BB">
        <w:t>s</w:t>
      </w:r>
      <w:r w:rsidR="006E7B15">
        <w:t>-</w:t>
      </w:r>
      <w:r w:rsidR="002E6569">
        <w:t xml:space="preserve"> und Versandlisten sind digital vorhanden und können </w:t>
      </w:r>
      <w:r w:rsidR="006E7B15">
        <w:t>über Tabletts oder Touch-PCs abgerufe</w:t>
      </w:r>
      <w:r w:rsidR="002865EF">
        <w:t>n</w:t>
      </w:r>
      <w:r w:rsidR="003463BB">
        <w:t>, oder ganz klassisch auf Papier gedruckt werden.</w:t>
      </w:r>
      <w:r w:rsidR="006E7B15">
        <w:t xml:space="preserve"> Rechnungen und Lieferscheine können </w:t>
      </w:r>
      <w:r w:rsidR="003463BB">
        <w:t xml:space="preserve">sofort </w:t>
      </w:r>
      <w:r w:rsidR="006E7B15">
        <w:t xml:space="preserve">per Mail an die Kunden versandt werden. Eine Kassenanbindung </w:t>
      </w:r>
      <w:r w:rsidR="000A4D8C">
        <w:t>zu</w:t>
      </w:r>
      <w:r w:rsidR="006E7B15">
        <w:t xml:space="preserve"> Vectron- und copago-Kassen ist integriert, genauso wie eine zertifizierte </w:t>
      </w:r>
      <w:proofErr w:type="spellStart"/>
      <w:r w:rsidR="006E7B15">
        <w:t>Fibu</w:t>
      </w:r>
      <w:proofErr w:type="spellEnd"/>
      <w:r w:rsidR="006E7B15">
        <w:t xml:space="preserve">-Schnittstelle zu DATEV. </w:t>
      </w:r>
      <w:r w:rsidR="003463BB">
        <w:t>M</w:t>
      </w:r>
      <w:r w:rsidR="006E7B15">
        <w:t xml:space="preserve">it der SEPA-Schnittstelle </w:t>
      </w:r>
      <w:r w:rsidR="003463BB">
        <w:t xml:space="preserve">werden </w:t>
      </w:r>
      <w:r w:rsidR="00377975">
        <w:t xml:space="preserve">Lastschriften direkt </w:t>
      </w:r>
      <w:r w:rsidR="006E7B15">
        <w:t xml:space="preserve">an </w:t>
      </w:r>
      <w:r w:rsidR="000A4D8C">
        <w:t>das</w:t>
      </w:r>
      <w:r w:rsidR="006E7B15">
        <w:t xml:space="preserve"> Online-Banking-Programm</w:t>
      </w:r>
      <w:r w:rsidR="00377975" w:rsidRPr="00377975">
        <w:t xml:space="preserve"> </w:t>
      </w:r>
      <w:r w:rsidR="00377975">
        <w:t>übergeben</w:t>
      </w:r>
      <w:r w:rsidR="006E7B15">
        <w:t>.</w:t>
      </w:r>
      <w:r w:rsidR="000A4D8C">
        <w:t xml:space="preserve"> </w:t>
      </w:r>
      <w:r w:rsidR="00377975">
        <w:t xml:space="preserve">Der </w:t>
      </w:r>
      <w:r w:rsidR="000A4D8C">
        <w:t xml:space="preserve">integrierte Webshop für Lieferkunden und Filialen macht das zeitaufwendige </w:t>
      </w:r>
      <w:r w:rsidR="00377975">
        <w:t>manuelle Abtippen</w:t>
      </w:r>
      <w:r w:rsidR="000A4D8C">
        <w:t xml:space="preserve"> von Bestellungen überflüssig, die bislang per E</w:t>
      </w:r>
      <w:r w:rsidR="00274988">
        <w:t>-M</w:t>
      </w:r>
      <w:r w:rsidR="000A4D8C">
        <w:t>ail oder Fax geschickt w</w:t>
      </w:r>
      <w:r w:rsidR="00377975">
        <w:t>u</w:t>
      </w:r>
      <w:r w:rsidR="000A4D8C">
        <w:t>rden.</w:t>
      </w:r>
    </w:p>
    <w:p w:rsidR="00DA2ACF" w:rsidRDefault="00DA2ACF" w:rsidP="008F0EC0"/>
    <w:p w:rsidR="00DA2ACF" w:rsidRPr="008F0EC0" w:rsidRDefault="00620385" w:rsidP="00DA2ACF">
      <w:r>
        <w:t xml:space="preserve">TURBOback NEXT </w:t>
      </w:r>
      <w:r w:rsidR="00DE2CDD">
        <w:t>gibt es in</w:t>
      </w:r>
      <w:r>
        <w:t xml:space="preserve"> </w:t>
      </w:r>
      <w:r w:rsidR="00DA2ACF">
        <w:t xml:space="preserve">drei Varianten. Mit dem </w:t>
      </w:r>
      <w:r w:rsidR="00DA2ACF" w:rsidRPr="00DF6D1D">
        <w:rPr>
          <w:b/>
        </w:rPr>
        <w:t>Basis-Paket</w:t>
      </w:r>
      <w:r w:rsidR="00DA2ACF">
        <w:t xml:space="preserve"> können Bäckereien </w:t>
      </w:r>
      <w:r w:rsidR="00DE2CDD">
        <w:t>ihr Tage</w:t>
      </w:r>
      <w:r w:rsidR="009B386D">
        <w:t>s</w:t>
      </w:r>
      <w:r w:rsidR="00DE2CDD">
        <w:t>geschäft komfortabel bewältigen</w:t>
      </w:r>
      <w:r w:rsidR="00DA2ACF">
        <w:t xml:space="preserve">. Bereits mit der Basisversion sind die neuesten Updates und ein flexibler Zugang von überall inbegriffen. Das </w:t>
      </w:r>
      <w:r w:rsidR="00DA2ACF" w:rsidRPr="00DF6D1D">
        <w:rPr>
          <w:b/>
        </w:rPr>
        <w:t>Basis Plus-Paket</w:t>
      </w:r>
      <w:r w:rsidR="00DA2ACF">
        <w:t xml:space="preserve"> bietet darüber hinaus noch eine Anbindung der Kassen sowie den technischen Support via Web und E-Mail. Zusätzlich dazu profitieren Kunden mit dem </w:t>
      </w:r>
      <w:r w:rsidR="00DA2ACF" w:rsidRPr="00717E50">
        <w:rPr>
          <w:b/>
        </w:rPr>
        <w:t>Rundum-Sorglos-Paket</w:t>
      </w:r>
      <w:r w:rsidR="00DA2ACF">
        <w:rPr>
          <w:b/>
        </w:rPr>
        <w:t xml:space="preserve"> </w:t>
      </w:r>
      <w:r w:rsidR="00DA2ACF" w:rsidRPr="00717E50">
        <w:t>v</w:t>
      </w:r>
      <w:r w:rsidR="00DA2ACF" w:rsidRPr="00D634E4">
        <w:t xml:space="preserve">on </w:t>
      </w:r>
      <w:r w:rsidR="00DA2ACF" w:rsidRPr="00717E50">
        <w:t>einem Support per Hotline</w:t>
      </w:r>
      <w:r w:rsidR="00DA2ACF">
        <w:t xml:space="preserve"> sowie</w:t>
      </w:r>
      <w:r>
        <w:t xml:space="preserve"> </w:t>
      </w:r>
      <w:r w:rsidR="009B386D">
        <w:t>dem</w:t>
      </w:r>
      <w:r w:rsidR="00DE2CDD">
        <w:t xml:space="preserve"> Webshop</w:t>
      </w:r>
      <w:r>
        <w:t xml:space="preserve"> für</w:t>
      </w:r>
      <w:r w:rsidR="00DA2ACF">
        <w:t xml:space="preserve"> Lieferkunden und Filialen. </w:t>
      </w:r>
    </w:p>
    <w:p w:rsidR="00113DA2" w:rsidRDefault="00113DA2" w:rsidP="008F0EC0"/>
    <w:p w:rsidR="00A56811" w:rsidRPr="00930250" w:rsidRDefault="00113DA2" w:rsidP="00ED3501">
      <w:pPr>
        <w:rPr>
          <w:b/>
        </w:rPr>
      </w:pPr>
      <w:r>
        <w:t xml:space="preserve">Ein </w:t>
      </w:r>
      <w:r w:rsidR="00102B83">
        <w:t>entscheidender</w:t>
      </w:r>
      <w:r>
        <w:t xml:space="preserve"> Vorteil</w:t>
      </w:r>
      <w:r w:rsidR="00102B83">
        <w:t xml:space="preserve"> bei allen Varianten</w:t>
      </w:r>
      <w:r>
        <w:t>: Für diese Cloud</w:t>
      </w:r>
      <w:r w:rsidR="009B386D">
        <w:t>-L</w:t>
      </w:r>
      <w:r>
        <w:t xml:space="preserve">ösung ist </w:t>
      </w:r>
      <w:r w:rsidR="00DE2CDD">
        <w:t xml:space="preserve">weder eine bestimmte Hardware noch eine Installation erforderlich, </w:t>
      </w:r>
      <w:r w:rsidR="005167F3">
        <w:t xml:space="preserve">lediglich </w:t>
      </w:r>
      <w:r w:rsidR="00620385">
        <w:t>die Internet</w:t>
      </w:r>
      <w:r w:rsidR="005167F3">
        <w:t>verb</w:t>
      </w:r>
      <w:r w:rsidR="00620385">
        <w:t>indung muss stehen</w:t>
      </w:r>
      <w:r>
        <w:t xml:space="preserve">. </w:t>
      </w:r>
      <w:r w:rsidR="009B386D" w:rsidRPr="00930250">
        <w:rPr>
          <w:b/>
        </w:rPr>
        <w:t xml:space="preserve">Interessenten haben die Möglichkeit das Programm unter </w:t>
      </w:r>
      <w:r w:rsidR="003B14D7" w:rsidRPr="00930250">
        <w:rPr>
          <w:b/>
        </w:rPr>
        <w:t>www.</w:t>
      </w:r>
      <w:r w:rsidR="009B386D" w:rsidRPr="00930250">
        <w:rPr>
          <w:b/>
        </w:rPr>
        <w:t>turboback.de 14 Tage kostenlos zu testen.</w:t>
      </w:r>
      <w:r w:rsidR="0000163A">
        <w:rPr>
          <w:b/>
        </w:rPr>
        <w:t xml:space="preserve"> </w:t>
      </w:r>
      <w:r w:rsidR="0000163A" w:rsidRPr="0000163A">
        <w:t>Die Webseite ist pünktlich zum Start der südback online.</w:t>
      </w:r>
    </w:p>
    <w:p w:rsidR="006B0F6F" w:rsidRDefault="006B0F6F">
      <w:pPr>
        <w:spacing w:line="240" w:lineRule="auto"/>
        <w:rPr>
          <w:b/>
          <w:highlight w:val="yellow"/>
        </w:rPr>
      </w:pPr>
      <w:r>
        <w:rPr>
          <w:b/>
          <w:highlight w:val="yellow"/>
        </w:rPr>
        <w:br w:type="page"/>
      </w:r>
    </w:p>
    <w:p w:rsidR="007C7F73" w:rsidRPr="00D634E4" w:rsidRDefault="007C7F73" w:rsidP="008F0EC0">
      <w:pPr>
        <w:rPr>
          <w:b/>
        </w:rPr>
      </w:pPr>
      <w:r w:rsidRPr="00D634E4">
        <w:rPr>
          <w:b/>
        </w:rPr>
        <w:lastRenderedPageBreak/>
        <w:t xml:space="preserve">Bildmaterial </w:t>
      </w:r>
    </w:p>
    <w:p w:rsidR="00D634E4" w:rsidRDefault="00D634E4" w:rsidP="008F0EC0">
      <w:r>
        <w:rPr>
          <w:noProof/>
        </w:rPr>
        <w:drawing>
          <wp:inline distT="0" distB="0" distL="0" distR="0" wp14:anchorId="254D09F5" wp14:editId="5FE9797D">
            <wp:extent cx="5760720" cy="1611973"/>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0720" cy="1611973"/>
                    </a:xfrm>
                    <a:prstGeom prst="rect">
                      <a:avLst/>
                    </a:prstGeom>
                  </pic:spPr>
                </pic:pic>
              </a:graphicData>
            </a:graphic>
          </wp:inline>
        </w:drawing>
      </w:r>
    </w:p>
    <w:p w:rsidR="00D634E4" w:rsidRDefault="00D634E4" w:rsidP="008F0EC0"/>
    <w:p w:rsidR="00AA4AB2" w:rsidRPr="008F0EC0" w:rsidRDefault="00AA4AB2" w:rsidP="008F0EC0">
      <w:pPr>
        <w:rPr>
          <w:b/>
        </w:rPr>
      </w:pPr>
      <w:r w:rsidRPr="008F0EC0">
        <w:rPr>
          <w:b/>
        </w:rPr>
        <w:t>OptimoBercher: Softwarepartner für Bäckereien</w:t>
      </w:r>
    </w:p>
    <w:p w:rsidR="00AA4AB2" w:rsidRPr="00232152" w:rsidRDefault="00AA4AB2" w:rsidP="008F0EC0">
      <w:r w:rsidRPr="0011432F">
        <w:t>OptimoBercher ist ein Familienunternehmen aus Friedrichshafen am Bodensee mit über 30 jähriger Erfahrung im Bereich Softwareentwicklung und Beratung für Bäckereien und Konditoreien in ganz Deutschland sowie dem deutschsprachigen Ausland. Organisierte Betriebsabläufe, Messbarkeit und Bedarfsempfehlungen sind die Grundlagen für erfolgreiche Bäckereien. So entwickelt das 25 Mitarbeiter starke Team nicht nur die Lösungen für Warenwirtschaft, Bedarfsprognosen und Hygienemanagement gemäß den Anforderungen der Betriebe weiter, sondern steht Kunden vor allem als IT-Berater zur Seite.</w:t>
      </w:r>
      <w:r>
        <w:t xml:space="preserve"> </w:t>
      </w:r>
      <w:hyperlink r:id="rId9" w:history="1">
        <w:r w:rsidR="008F0EC0" w:rsidRPr="004831BF">
          <w:rPr>
            <w:rStyle w:val="Hyperlink"/>
            <w:rFonts w:ascii="Arial" w:hAnsi="Arial"/>
            <w:sz w:val="20"/>
            <w:szCs w:val="20"/>
          </w:rPr>
          <w:t>www.optimobercher.de</w:t>
        </w:r>
      </w:hyperlink>
      <w:r w:rsidR="008F0EC0">
        <w:t xml:space="preserve"> </w:t>
      </w:r>
    </w:p>
    <w:p w:rsidR="000059AA" w:rsidRPr="003C239E" w:rsidRDefault="00D05531" w:rsidP="008F0EC0">
      <w:r>
        <w:rPr>
          <w:noProof/>
        </w:rPr>
        <mc:AlternateContent>
          <mc:Choice Requires="wps">
            <w:drawing>
              <wp:anchor distT="0" distB="0" distL="114300" distR="114300" simplePos="0" relativeHeight="251657728" behindDoc="0" locked="0" layoutInCell="1" allowOverlap="1" wp14:anchorId="4E99082D" wp14:editId="5FDB8E46">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3EDD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"/>
            </w:pict>
          </mc:Fallback>
        </mc:AlternateContent>
      </w:r>
    </w:p>
    <w:p w:rsidR="000059AA" w:rsidRPr="008F0EC0" w:rsidRDefault="000059AA" w:rsidP="008F0EC0">
      <w:pPr>
        <w:rPr>
          <w:b/>
          <w:sz w:val="18"/>
        </w:rPr>
      </w:pPr>
      <w:r w:rsidRPr="008F0EC0">
        <w:rPr>
          <w:b/>
          <w:sz w:val="18"/>
        </w:rPr>
        <w:t>Weitere Informationen und Bildmaterial können Sie gerne anfordern bei:</w:t>
      </w:r>
    </w:p>
    <w:p w:rsidR="008F0EC0" w:rsidRPr="008F0EC0" w:rsidRDefault="00905DD2" w:rsidP="008F0EC0">
      <w:pPr>
        <w:rPr>
          <w:sz w:val="18"/>
        </w:rPr>
      </w:pPr>
      <w:r w:rsidRPr="008F0EC0">
        <w:rPr>
          <w:sz w:val="18"/>
        </w:rPr>
        <w:t>kommunikation.pur</w:t>
      </w:r>
      <w:r w:rsidR="008F0EC0" w:rsidRPr="008F0EC0">
        <w:rPr>
          <w:sz w:val="18"/>
        </w:rPr>
        <w:t xml:space="preserve">, </w:t>
      </w:r>
      <w:r w:rsidR="00D604B4" w:rsidRPr="008F0EC0">
        <w:rPr>
          <w:sz w:val="18"/>
        </w:rPr>
        <w:t>Claudia Fröhlich</w:t>
      </w:r>
      <w:r w:rsidR="008F0EC0" w:rsidRPr="008F0EC0">
        <w:rPr>
          <w:sz w:val="18"/>
        </w:rPr>
        <w:t xml:space="preserve">, E-Mail: </w:t>
      </w:r>
      <w:hyperlink r:id="rId10" w:history="1">
        <w:r w:rsidR="008F0EC0" w:rsidRPr="008F0EC0">
          <w:rPr>
            <w:rStyle w:val="Hyperlink"/>
            <w:rFonts w:ascii="Arial" w:hAnsi="Arial"/>
            <w:sz w:val="18"/>
            <w:szCs w:val="20"/>
          </w:rPr>
          <w:t>froehlich@kommunikationpur.com</w:t>
        </w:r>
      </w:hyperlink>
      <w:r w:rsidR="008F0EC0" w:rsidRPr="008F0EC0">
        <w:rPr>
          <w:sz w:val="18"/>
        </w:rPr>
        <w:t xml:space="preserve"> </w:t>
      </w:r>
    </w:p>
    <w:p w:rsidR="00905DD2" w:rsidRPr="008F0EC0" w:rsidRDefault="00D604B4" w:rsidP="008F0EC0">
      <w:pPr>
        <w:rPr>
          <w:sz w:val="18"/>
        </w:rPr>
      </w:pPr>
      <w:r w:rsidRPr="008F0EC0">
        <w:rPr>
          <w:sz w:val="18"/>
        </w:rPr>
        <w:t>Sendlinger Straße 31</w:t>
      </w:r>
      <w:r w:rsidR="008F0EC0" w:rsidRPr="008F0EC0">
        <w:rPr>
          <w:sz w:val="18"/>
        </w:rPr>
        <w:t xml:space="preserve">, </w:t>
      </w:r>
      <w:r w:rsidR="00905DD2" w:rsidRPr="008F0EC0">
        <w:rPr>
          <w:sz w:val="18"/>
        </w:rPr>
        <w:t>80331 München</w:t>
      </w:r>
    </w:p>
    <w:p w:rsidR="00905DD2" w:rsidRPr="008F0EC0" w:rsidRDefault="00905DD2" w:rsidP="008F0EC0">
      <w:pPr>
        <w:rPr>
          <w:sz w:val="18"/>
        </w:rPr>
      </w:pPr>
      <w:r w:rsidRPr="008F0EC0">
        <w:rPr>
          <w:sz w:val="18"/>
        </w:rPr>
        <w:t xml:space="preserve">Telefon: +49.89.23 23 63 </w:t>
      </w:r>
      <w:r w:rsidR="00D604B4" w:rsidRPr="008F0EC0">
        <w:rPr>
          <w:sz w:val="18"/>
        </w:rPr>
        <w:t>49</w:t>
      </w:r>
      <w:r w:rsidR="008F0EC0" w:rsidRPr="008F0EC0">
        <w:rPr>
          <w:sz w:val="18"/>
        </w:rPr>
        <w:t xml:space="preserve">, </w:t>
      </w:r>
      <w:r w:rsidRPr="008F0EC0">
        <w:rPr>
          <w:sz w:val="18"/>
        </w:rPr>
        <w:t>Fax: +49.89.23 23 63 51</w:t>
      </w:r>
    </w:p>
    <w:sectPr w:rsidR="00905DD2" w:rsidRPr="008F0EC0" w:rsidSect="00230E6F">
      <w:headerReference w:type="default" r:id="rId11"/>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BD" w:rsidRDefault="00297BBD" w:rsidP="008F0EC0">
      <w:r>
        <w:separator/>
      </w:r>
    </w:p>
  </w:endnote>
  <w:endnote w:type="continuationSeparator" w:id="0">
    <w:p w:rsidR="00297BBD" w:rsidRDefault="00297BBD"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BD" w:rsidRDefault="00297BBD" w:rsidP="008F0EC0">
      <w:r>
        <w:separator/>
      </w:r>
    </w:p>
  </w:footnote>
  <w:footnote w:type="continuationSeparator" w:id="0">
    <w:p w:rsidR="00297BBD" w:rsidRDefault="00297BBD" w:rsidP="008F0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D65" w:rsidRDefault="008F0EC0" w:rsidP="008F0EC0">
    <w:pPr>
      <w:pStyle w:val="Kopfzeile"/>
      <w:jc w:val="right"/>
    </w:pPr>
    <w:r>
      <w:rPr>
        <w:noProof/>
      </w:rPr>
      <w:drawing>
        <wp:inline distT="0" distB="0" distL="0" distR="0" wp14:anchorId="2E6A652C" wp14:editId="599A24E1">
          <wp:extent cx="1800000" cy="728638"/>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7286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21"/>
    <w:rsid w:val="0000163A"/>
    <w:rsid w:val="0000265C"/>
    <w:rsid w:val="000059AA"/>
    <w:rsid w:val="00012A03"/>
    <w:rsid w:val="0001538F"/>
    <w:rsid w:val="00016313"/>
    <w:rsid w:val="000173BC"/>
    <w:rsid w:val="00017FA5"/>
    <w:rsid w:val="000213DD"/>
    <w:rsid w:val="00024C33"/>
    <w:rsid w:val="00034218"/>
    <w:rsid w:val="00051AF0"/>
    <w:rsid w:val="0005335A"/>
    <w:rsid w:val="00060D65"/>
    <w:rsid w:val="00061EE1"/>
    <w:rsid w:val="00064D0D"/>
    <w:rsid w:val="00070B51"/>
    <w:rsid w:val="0008008B"/>
    <w:rsid w:val="00082181"/>
    <w:rsid w:val="000A454F"/>
    <w:rsid w:val="000A4D8C"/>
    <w:rsid w:val="000B1C2B"/>
    <w:rsid w:val="000B3974"/>
    <w:rsid w:val="000B3F78"/>
    <w:rsid w:val="000C0321"/>
    <w:rsid w:val="000C422E"/>
    <w:rsid w:val="000D1371"/>
    <w:rsid w:val="000D29B6"/>
    <w:rsid w:val="000D3E8D"/>
    <w:rsid w:val="000E0200"/>
    <w:rsid w:val="001025FA"/>
    <w:rsid w:val="00102B83"/>
    <w:rsid w:val="00104F0D"/>
    <w:rsid w:val="00111648"/>
    <w:rsid w:val="00113DA2"/>
    <w:rsid w:val="00123B0F"/>
    <w:rsid w:val="00134373"/>
    <w:rsid w:val="001359CA"/>
    <w:rsid w:val="001519D0"/>
    <w:rsid w:val="00152DEC"/>
    <w:rsid w:val="00153AF5"/>
    <w:rsid w:val="00154B5C"/>
    <w:rsid w:val="00167921"/>
    <w:rsid w:val="00171FDC"/>
    <w:rsid w:val="00182837"/>
    <w:rsid w:val="0019647B"/>
    <w:rsid w:val="001A3253"/>
    <w:rsid w:val="001C6CD4"/>
    <w:rsid w:val="001E44C5"/>
    <w:rsid w:val="001E50E3"/>
    <w:rsid w:val="00206ED9"/>
    <w:rsid w:val="00210269"/>
    <w:rsid w:val="00213EEE"/>
    <w:rsid w:val="00216BFC"/>
    <w:rsid w:val="00226478"/>
    <w:rsid w:val="00230E6F"/>
    <w:rsid w:val="00232152"/>
    <w:rsid w:val="00233D82"/>
    <w:rsid w:val="002559BB"/>
    <w:rsid w:val="00257C74"/>
    <w:rsid w:val="002627FF"/>
    <w:rsid w:val="002746D7"/>
    <w:rsid w:val="00274988"/>
    <w:rsid w:val="002865EF"/>
    <w:rsid w:val="00296A14"/>
    <w:rsid w:val="00297BBD"/>
    <w:rsid w:val="002A16F2"/>
    <w:rsid w:val="002A7BBE"/>
    <w:rsid w:val="002B4F02"/>
    <w:rsid w:val="002C09A7"/>
    <w:rsid w:val="002C3635"/>
    <w:rsid w:val="002C3FA8"/>
    <w:rsid w:val="002E3F59"/>
    <w:rsid w:val="002E4F48"/>
    <w:rsid w:val="002E6569"/>
    <w:rsid w:val="002F3CAA"/>
    <w:rsid w:val="00305669"/>
    <w:rsid w:val="0032089B"/>
    <w:rsid w:val="00323953"/>
    <w:rsid w:val="00323A39"/>
    <w:rsid w:val="003244DC"/>
    <w:rsid w:val="0032704C"/>
    <w:rsid w:val="00330589"/>
    <w:rsid w:val="00331938"/>
    <w:rsid w:val="00332B3A"/>
    <w:rsid w:val="0033422E"/>
    <w:rsid w:val="003463BB"/>
    <w:rsid w:val="00351775"/>
    <w:rsid w:val="00360117"/>
    <w:rsid w:val="00362272"/>
    <w:rsid w:val="00363785"/>
    <w:rsid w:val="003710F9"/>
    <w:rsid w:val="00377975"/>
    <w:rsid w:val="00381664"/>
    <w:rsid w:val="003850E0"/>
    <w:rsid w:val="0039135D"/>
    <w:rsid w:val="003A6A20"/>
    <w:rsid w:val="003B14D7"/>
    <w:rsid w:val="003B19E9"/>
    <w:rsid w:val="003B2859"/>
    <w:rsid w:val="003C239E"/>
    <w:rsid w:val="003D1B19"/>
    <w:rsid w:val="003D2297"/>
    <w:rsid w:val="003D5DE1"/>
    <w:rsid w:val="003E5372"/>
    <w:rsid w:val="003E660E"/>
    <w:rsid w:val="004072C6"/>
    <w:rsid w:val="00417C82"/>
    <w:rsid w:val="0043044F"/>
    <w:rsid w:val="00431036"/>
    <w:rsid w:val="00434F33"/>
    <w:rsid w:val="0043638C"/>
    <w:rsid w:val="00452F21"/>
    <w:rsid w:val="00454C12"/>
    <w:rsid w:val="00470F93"/>
    <w:rsid w:val="0047117A"/>
    <w:rsid w:val="00472BD9"/>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6D9"/>
    <w:rsid w:val="005167F3"/>
    <w:rsid w:val="0052126F"/>
    <w:rsid w:val="005245D4"/>
    <w:rsid w:val="005273AA"/>
    <w:rsid w:val="00553C91"/>
    <w:rsid w:val="00554812"/>
    <w:rsid w:val="00556162"/>
    <w:rsid w:val="00563F5A"/>
    <w:rsid w:val="00564FAC"/>
    <w:rsid w:val="00566E1C"/>
    <w:rsid w:val="00570F68"/>
    <w:rsid w:val="00583147"/>
    <w:rsid w:val="00593F46"/>
    <w:rsid w:val="005A1FB8"/>
    <w:rsid w:val="005A5E1D"/>
    <w:rsid w:val="005B5646"/>
    <w:rsid w:val="005C0975"/>
    <w:rsid w:val="005C4EE0"/>
    <w:rsid w:val="005C681A"/>
    <w:rsid w:val="005D37F0"/>
    <w:rsid w:val="005E139C"/>
    <w:rsid w:val="005E1E33"/>
    <w:rsid w:val="00603A0A"/>
    <w:rsid w:val="00607525"/>
    <w:rsid w:val="00611D3E"/>
    <w:rsid w:val="00620385"/>
    <w:rsid w:val="006249D8"/>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A4A9F"/>
    <w:rsid w:val="006B0F6F"/>
    <w:rsid w:val="006C09E3"/>
    <w:rsid w:val="006C4D32"/>
    <w:rsid w:val="006D0296"/>
    <w:rsid w:val="006D1943"/>
    <w:rsid w:val="006E3761"/>
    <w:rsid w:val="006E49F9"/>
    <w:rsid w:val="006E7B15"/>
    <w:rsid w:val="006F5225"/>
    <w:rsid w:val="006F727B"/>
    <w:rsid w:val="00717E50"/>
    <w:rsid w:val="00723318"/>
    <w:rsid w:val="00731144"/>
    <w:rsid w:val="00746928"/>
    <w:rsid w:val="00746A3E"/>
    <w:rsid w:val="007477EF"/>
    <w:rsid w:val="00747CFE"/>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7D2F8E"/>
    <w:rsid w:val="00801AB8"/>
    <w:rsid w:val="008021C0"/>
    <w:rsid w:val="00812B6D"/>
    <w:rsid w:val="0082215C"/>
    <w:rsid w:val="00823083"/>
    <w:rsid w:val="00823D5F"/>
    <w:rsid w:val="00824706"/>
    <w:rsid w:val="00862911"/>
    <w:rsid w:val="008635C6"/>
    <w:rsid w:val="00863CCC"/>
    <w:rsid w:val="00864114"/>
    <w:rsid w:val="00864865"/>
    <w:rsid w:val="00864EDF"/>
    <w:rsid w:val="00895A6A"/>
    <w:rsid w:val="008A4602"/>
    <w:rsid w:val="008B1061"/>
    <w:rsid w:val="008B262F"/>
    <w:rsid w:val="008B7F86"/>
    <w:rsid w:val="008E356D"/>
    <w:rsid w:val="008E3C15"/>
    <w:rsid w:val="008F0EC0"/>
    <w:rsid w:val="008F6CA0"/>
    <w:rsid w:val="008F7013"/>
    <w:rsid w:val="00900DBD"/>
    <w:rsid w:val="00905DD2"/>
    <w:rsid w:val="00911D90"/>
    <w:rsid w:val="00916D03"/>
    <w:rsid w:val="00917121"/>
    <w:rsid w:val="009174BD"/>
    <w:rsid w:val="009225D7"/>
    <w:rsid w:val="009226A7"/>
    <w:rsid w:val="009232E8"/>
    <w:rsid w:val="009259EF"/>
    <w:rsid w:val="00930250"/>
    <w:rsid w:val="00930B1C"/>
    <w:rsid w:val="0093429F"/>
    <w:rsid w:val="0094471D"/>
    <w:rsid w:val="00944F48"/>
    <w:rsid w:val="0094533C"/>
    <w:rsid w:val="00946C5D"/>
    <w:rsid w:val="00963158"/>
    <w:rsid w:val="009674E1"/>
    <w:rsid w:val="00975DCC"/>
    <w:rsid w:val="00977B71"/>
    <w:rsid w:val="00980147"/>
    <w:rsid w:val="00982A51"/>
    <w:rsid w:val="00982DEC"/>
    <w:rsid w:val="00991A36"/>
    <w:rsid w:val="00996182"/>
    <w:rsid w:val="009B386D"/>
    <w:rsid w:val="009B38F9"/>
    <w:rsid w:val="009B52D7"/>
    <w:rsid w:val="009C3834"/>
    <w:rsid w:val="009C50BD"/>
    <w:rsid w:val="009D3590"/>
    <w:rsid w:val="009E63EB"/>
    <w:rsid w:val="009F5955"/>
    <w:rsid w:val="00A0156B"/>
    <w:rsid w:val="00A156BA"/>
    <w:rsid w:val="00A15F1F"/>
    <w:rsid w:val="00A23382"/>
    <w:rsid w:val="00A30FFE"/>
    <w:rsid w:val="00A32F4B"/>
    <w:rsid w:val="00A35A23"/>
    <w:rsid w:val="00A409DF"/>
    <w:rsid w:val="00A42939"/>
    <w:rsid w:val="00A5045A"/>
    <w:rsid w:val="00A52076"/>
    <w:rsid w:val="00A54806"/>
    <w:rsid w:val="00A56811"/>
    <w:rsid w:val="00A57421"/>
    <w:rsid w:val="00A63672"/>
    <w:rsid w:val="00A66445"/>
    <w:rsid w:val="00A672C4"/>
    <w:rsid w:val="00A70486"/>
    <w:rsid w:val="00A919F1"/>
    <w:rsid w:val="00AA0D3D"/>
    <w:rsid w:val="00AA4AB2"/>
    <w:rsid w:val="00AA7463"/>
    <w:rsid w:val="00AE4D6E"/>
    <w:rsid w:val="00AF0589"/>
    <w:rsid w:val="00AF4E4D"/>
    <w:rsid w:val="00B03FE5"/>
    <w:rsid w:val="00B101D6"/>
    <w:rsid w:val="00B15A12"/>
    <w:rsid w:val="00B173CE"/>
    <w:rsid w:val="00B30951"/>
    <w:rsid w:val="00B4322F"/>
    <w:rsid w:val="00B537EB"/>
    <w:rsid w:val="00B61E43"/>
    <w:rsid w:val="00B7687B"/>
    <w:rsid w:val="00B8021F"/>
    <w:rsid w:val="00B8490D"/>
    <w:rsid w:val="00B92694"/>
    <w:rsid w:val="00B95FD0"/>
    <w:rsid w:val="00BA358A"/>
    <w:rsid w:val="00BA571C"/>
    <w:rsid w:val="00BA5BE8"/>
    <w:rsid w:val="00BA7408"/>
    <w:rsid w:val="00BB642A"/>
    <w:rsid w:val="00BC32F5"/>
    <w:rsid w:val="00BC6156"/>
    <w:rsid w:val="00BD3316"/>
    <w:rsid w:val="00BD4D8F"/>
    <w:rsid w:val="00BD698B"/>
    <w:rsid w:val="00BD6FE8"/>
    <w:rsid w:val="00BE6C58"/>
    <w:rsid w:val="00BF0A71"/>
    <w:rsid w:val="00C05388"/>
    <w:rsid w:val="00C05721"/>
    <w:rsid w:val="00C160CD"/>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438B"/>
    <w:rsid w:val="00D04D75"/>
    <w:rsid w:val="00D05531"/>
    <w:rsid w:val="00D16B9A"/>
    <w:rsid w:val="00D16D2F"/>
    <w:rsid w:val="00D21B3D"/>
    <w:rsid w:val="00D2438E"/>
    <w:rsid w:val="00D30998"/>
    <w:rsid w:val="00D33488"/>
    <w:rsid w:val="00D35749"/>
    <w:rsid w:val="00D41361"/>
    <w:rsid w:val="00D436F8"/>
    <w:rsid w:val="00D604B4"/>
    <w:rsid w:val="00D609C0"/>
    <w:rsid w:val="00D634E4"/>
    <w:rsid w:val="00D65F30"/>
    <w:rsid w:val="00D67540"/>
    <w:rsid w:val="00D863DD"/>
    <w:rsid w:val="00D87EE5"/>
    <w:rsid w:val="00D91E3E"/>
    <w:rsid w:val="00D97F0A"/>
    <w:rsid w:val="00DA2ACF"/>
    <w:rsid w:val="00DC39E8"/>
    <w:rsid w:val="00DD4CEC"/>
    <w:rsid w:val="00DD75EC"/>
    <w:rsid w:val="00DE0A86"/>
    <w:rsid w:val="00DE2CDD"/>
    <w:rsid w:val="00DE39FF"/>
    <w:rsid w:val="00DE7A8E"/>
    <w:rsid w:val="00DF01DD"/>
    <w:rsid w:val="00DF2CBD"/>
    <w:rsid w:val="00DF5684"/>
    <w:rsid w:val="00DF69DB"/>
    <w:rsid w:val="00DF6D1D"/>
    <w:rsid w:val="00E006CE"/>
    <w:rsid w:val="00E03016"/>
    <w:rsid w:val="00E07B28"/>
    <w:rsid w:val="00E24623"/>
    <w:rsid w:val="00E32FDF"/>
    <w:rsid w:val="00E51562"/>
    <w:rsid w:val="00E66448"/>
    <w:rsid w:val="00E72D90"/>
    <w:rsid w:val="00E73A8F"/>
    <w:rsid w:val="00E81037"/>
    <w:rsid w:val="00E82F90"/>
    <w:rsid w:val="00E90906"/>
    <w:rsid w:val="00E930AF"/>
    <w:rsid w:val="00EB1BF6"/>
    <w:rsid w:val="00EB520F"/>
    <w:rsid w:val="00EC5E86"/>
    <w:rsid w:val="00ED21D7"/>
    <w:rsid w:val="00ED3501"/>
    <w:rsid w:val="00ED6AA7"/>
    <w:rsid w:val="00EE175A"/>
    <w:rsid w:val="00EE22A8"/>
    <w:rsid w:val="00EE426F"/>
    <w:rsid w:val="00EE5947"/>
    <w:rsid w:val="00EE6F0A"/>
    <w:rsid w:val="00EF13FA"/>
    <w:rsid w:val="00EF5543"/>
    <w:rsid w:val="00EF63CE"/>
    <w:rsid w:val="00EF7C37"/>
    <w:rsid w:val="00F01DF7"/>
    <w:rsid w:val="00F06FBE"/>
    <w:rsid w:val="00F07CE0"/>
    <w:rsid w:val="00F108B7"/>
    <w:rsid w:val="00F10C7B"/>
    <w:rsid w:val="00F15A28"/>
    <w:rsid w:val="00F2218A"/>
    <w:rsid w:val="00F315A9"/>
    <w:rsid w:val="00F4179C"/>
    <w:rsid w:val="00F45003"/>
    <w:rsid w:val="00F47E43"/>
    <w:rsid w:val="00F62DF1"/>
    <w:rsid w:val="00F63E62"/>
    <w:rsid w:val="00F824DD"/>
    <w:rsid w:val="00F835C4"/>
    <w:rsid w:val="00F85329"/>
    <w:rsid w:val="00F869F0"/>
    <w:rsid w:val="00F90EFF"/>
    <w:rsid w:val="00FA78ED"/>
    <w:rsid w:val="00FB18F9"/>
    <w:rsid w:val="00FC138F"/>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457068102">
      <w:bodyDiv w:val="1"/>
      <w:marLeft w:val="0"/>
      <w:marRight w:val="0"/>
      <w:marTop w:val="0"/>
      <w:marBottom w:val="0"/>
      <w:divBdr>
        <w:top w:val="none" w:sz="0" w:space="0" w:color="auto"/>
        <w:left w:val="none" w:sz="0" w:space="0" w:color="auto"/>
        <w:bottom w:val="none" w:sz="0" w:space="0" w:color="auto"/>
        <w:right w:val="none" w:sz="0" w:space="0" w:color="auto"/>
      </w:divBdr>
      <w:divsChild>
        <w:div w:id="1725904180">
          <w:marLeft w:val="0"/>
          <w:marRight w:val="0"/>
          <w:marTop w:val="0"/>
          <w:marBottom w:val="0"/>
          <w:divBdr>
            <w:top w:val="none" w:sz="0" w:space="0" w:color="auto"/>
            <w:left w:val="none" w:sz="0" w:space="0" w:color="auto"/>
            <w:bottom w:val="none" w:sz="0" w:space="0" w:color="auto"/>
            <w:right w:val="none" w:sz="0" w:space="0" w:color="auto"/>
          </w:divBdr>
          <w:divsChild>
            <w:div w:id="900603965">
              <w:marLeft w:val="0"/>
              <w:marRight w:val="0"/>
              <w:marTop w:val="0"/>
              <w:marBottom w:val="0"/>
              <w:divBdr>
                <w:top w:val="none" w:sz="0" w:space="0" w:color="auto"/>
                <w:left w:val="none" w:sz="0" w:space="0" w:color="auto"/>
                <w:bottom w:val="none" w:sz="0" w:space="0" w:color="auto"/>
                <w:right w:val="none" w:sz="0" w:space="0" w:color="auto"/>
              </w:divBdr>
              <w:divsChild>
                <w:div w:id="19390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roehlich@kommunikationpur.com" TargetMode="External"/><Relationship Id="rId4" Type="http://schemas.openxmlformats.org/officeDocument/2006/relationships/settings" Target="settings.xml"/><Relationship Id="rId9" Type="http://schemas.openxmlformats.org/officeDocument/2006/relationships/hyperlink" Target="http://www.optimoberche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3026</Characters>
  <Application>Microsoft Office Word</Application>
  <DocSecurity>0</DocSecurity>
  <Lines>97</Lines>
  <Paragraphs>37</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3410</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Simone John</dc:creator>
  <cp:lastModifiedBy>Simone John</cp:lastModifiedBy>
  <cp:revision>7</cp:revision>
  <dcterms:created xsi:type="dcterms:W3CDTF">2019-09-09T12:25:00Z</dcterms:created>
  <dcterms:modified xsi:type="dcterms:W3CDTF">2019-10-29T14:18:00Z</dcterms:modified>
</cp:coreProperties>
</file>