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60AD1" w14:textId="39661877" w:rsidR="00434F33" w:rsidRDefault="00E436E1" w:rsidP="004358CD">
      <w:pPr>
        <w:rPr>
          <w:sz w:val="28"/>
          <w:szCs w:val="28"/>
        </w:rPr>
      </w:pPr>
      <w:r>
        <w:rPr>
          <w:sz w:val="28"/>
          <w:szCs w:val="28"/>
        </w:rPr>
        <w:t>BLOG</w:t>
      </w:r>
      <w:r w:rsidR="004358CD">
        <w:rPr>
          <w:sz w:val="28"/>
          <w:szCs w:val="28"/>
        </w:rPr>
        <w:t xml:space="preserve"> WEBSEITE </w:t>
      </w:r>
    </w:p>
    <w:p w14:paraId="1CC55EFB" w14:textId="204CFB8B" w:rsidR="00E436E1" w:rsidRDefault="007868D6" w:rsidP="004358CD">
      <w:pPr>
        <w:rPr>
          <w:sz w:val="28"/>
          <w:szCs w:val="28"/>
        </w:rPr>
      </w:pPr>
      <w:hyperlink r:id="rId8" w:history="1">
        <w:r w:rsidR="00E436E1" w:rsidRPr="000D45CA">
          <w:rPr>
            <w:rStyle w:val="Link"/>
            <w:rFonts w:ascii="Arial" w:hAnsi="Arial"/>
            <w:sz w:val="28"/>
            <w:szCs w:val="28"/>
          </w:rPr>
          <w:t>http://suedsicht.gitlab.io/optimobercher2018/blog/</w:t>
        </w:r>
      </w:hyperlink>
      <w:r w:rsidR="00E436E1">
        <w:rPr>
          <w:sz w:val="28"/>
          <w:szCs w:val="28"/>
        </w:rPr>
        <w:t xml:space="preserve"> </w:t>
      </w:r>
    </w:p>
    <w:p w14:paraId="4A4B8C5A" w14:textId="77777777" w:rsidR="008922EE" w:rsidRDefault="008922EE" w:rsidP="008922EE"/>
    <w:p w14:paraId="563D0894" w14:textId="47E9472B" w:rsidR="00142FE7" w:rsidRDefault="002D7F15" w:rsidP="004358CD">
      <w:pPr>
        <w:rPr>
          <w:b/>
        </w:rPr>
      </w:pPr>
      <w:r>
        <w:rPr>
          <w:b/>
        </w:rPr>
        <w:t>20.09.2018</w:t>
      </w:r>
    </w:p>
    <w:p w14:paraId="67365460" w14:textId="274977DB" w:rsidR="009F789C" w:rsidRPr="0014653F" w:rsidRDefault="002D7F15" w:rsidP="004358CD">
      <w:pPr>
        <w:rPr>
          <w:b/>
        </w:rPr>
      </w:pPr>
      <w:r>
        <w:rPr>
          <w:b/>
        </w:rPr>
        <w:t>Die Top-5-Vorteile</w:t>
      </w:r>
      <w:r w:rsidR="00D75788">
        <w:rPr>
          <w:b/>
        </w:rPr>
        <w:t>: D</w:t>
      </w:r>
      <w:r>
        <w:rPr>
          <w:b/>
        </w:rPr>
        <w:t>igitale</w:t>
      </w:r>
      <w:r w:rsidR="008876D0">
        <w:rPr>
          <w:b/>
        </w:rPr>
        <w:t>s</w:t>
      </w:r>
      <w:r>
        <w:rPr>
          <w:b/>
        </w:rPr>
        <w:t xml:space="preserve"> </w:t>
      </w:r>
      <w:r w:rsidR="00D75788">
        <w:rPr>
          <w:b/>
        </w:rPr>
        <w:t>Hygienemanagement für Bäckereien</w:t>
      </w:r>
    </w:p>
    <w:p w14:paraId="4ADD7D87" w14:textId="77777777" w:rsidR="00163F4A" w:rsidRDefault="00163F4A" w:rsidP="004358CD"/>
    <w:p w14:paraId="07C5182E" w14:textId="7B36A09E" w:rsidR="00C43540" w:rsidRDefault="00C43540" w:rsidP="00C43540">
      <w:r>
        <w:t xml:space="preserve">Über </w:t>
      </w:r>
      <w:r w:rsidR="008876D0">
        <w:t>unsere</w:t>
      </w:r>
      <w:r>
        <w:t xml:space="preserve"> Lösung AWENKOback für </w:t>
      </w:r>
      <w:r w:rsidR="008876D0">
        <w:t xml:space="preserve">das Qualitätsmanagement in </w:t>
      </w:r>
      <w:r>
        <w:t xml:space="preserve">Bäckereien sprachen wir in </w:t>
      </w:r>
      <w:r w:rsidR="00D75788">
        <w:t>unserer</w:t>
      </w:r>
      <w:r w:rsidR="001C0424">
        <w:t xml:space="preserve"> Podiumsdiskussion</w:t>
      </w:r>
      <w:r>
        <w:t xml:space="preserve"> </w:t>
      </w:r>
      <w:r w:rsidR="00BF5D0A">
        <w:t>„Digitales Hygienemanagement – So haben Sie Ihre Filialen im Griff“</w:t>
      </w:r>
      <w:r>
        <w:t xml:space="preserve"> </w:t>
      </w:r>
      <w:r w:rsidR="00D75788">
        <w:t>auf der iba</w:t>
      </w:r>
      <w:r>
        <w:t>. G</w:t>
      </w:r>
      <w:r w:rsidRPr="00C43540">
        <w:t xml:space="preserve">emeinsam mit Ulrich Heßing, </w:t>
      </w:r>
      <w:r w:rsidR="002F4EC8">
        <w:t xml:space="preserve">Geschäftsleitung </w:t>
      </w:r>
      <w:r w:rsidR="002F4EC8" w:rsidRPr="002F4EC8">
        <w:t>BÄKO WEST eG</w:t>
      </w:r>
      <w:r w:rsidRPr="00C43540">
        <w:t xml:space="preserve">, Dr. Heiko Dustmann, Vertriebsleiter </w:t>
      </w:r>
      <w:r>
        <w:t>Lebensmittel</w:t>
      </w:r>
      <w:r w:rsidRPr="00C43540">
        <w:t xml:space="preserve"> bei</w:t>
      </w:r>
      <w:r>
        <w:t>m</w:t>
      </w:r>
      <w:r w:rsidRPr="00C43540">
        <w:t xml:space="preserve"> TÜV SÜD und Silke Klaus, Geschäftsführerin AWENKO GmbH &amp; Co. KG</w:t>
      </w:r>
      <w:r>
        <w:t xml:space="preserve"> wurden die</w:t>
      </w:r>
      <w:r w:rsidRPr="00C43540">
        <w:t xml:space="preserve"> vielseitige</w:t>
      </w:r>
      <w:r>
        <w:t>n</w:t>
      </w:r>
      <w:r w:rsidRPr="00C43540">
        <w:t xml:space="preserve"> Vorteile</w:t>
      </w:r>
      <w:r>
        <w:t xml:space="preserve"> für Bäckereien auf den Punkt gebracht.</w:t>
      </w:r>
      <w:r w:rsidR="00AF7573">
        <w:t xml:space="preserve"> </w:t>
      </w:r>
    </w:p>
    <w:p w14:paraId="6AE9FA3C" w14:textId="77777777" w:rsidR="00C43540" w:rsidRDefault="00C43540" w:rsidP="00C43540"/>
    <w:p w14:paraId="666AD6C5" w14:textId="53641946" w:rsidR="00C43540" w:rsidRPr="0067040F" w:rsidRDefault="005929E6" w:rsidP="0067040F">
      <w:pPr>
        <w:rPr>
          <w:b/>
        </w:rPr>
      </w:pPr>
      <w:r>
        <w:rPr>
          <w:b/>
        </w:rPr>
        <w:t>Top 1:</w:t>
      </w:r>
      <w:r w:rsidR="0067040F">
        <w:rPr>
          <w:b/>
        </w:rPr>
        <w:t xml:space="preserve"> </w:t>
      </w:r>
      <w:r w:rsidR="00C43540" w:rsidRPr="0067040F">
        <w:rPr>
          <w:b/>
        </w:rPr>
        <w:t>Für jede Betriebsgröße geeignet</w:t>
      </w:r>
    </w:p>
    <w:p w14:paraId="2F3D4FD0" w14:textId="4EEFF54F" w:rsidR="00C43540" w:rsidRDefault="00BF5D0A" w:rsidP="00C43540">
      <w:r>
        <w:t xml:space="preserve">Egal ob eine Bäckerei </w:t>
      </w:r>
      <w:r w:rsidR="00C43540">
        <w:t>eine oder hundert Filialen führt</w:t>
      </w:r>
      <w:r w:rsidR="006D2E6A">
        <w:t>,</w:t>
      </w:r>
      <w:r w:rsidR="00C43540">
        <w:t xml:space="preserve"> AWENKOback ist als </w:t>
      </w:r>
      <w:r w:rsidR="006D2E6A">
        <w:t>Hygienemanagement für alle Betriebsgrößen geeignet und kann auf die unterschiedlichen Anforderungen angepasst werden. Bäckereien können entscheiden, welche Bereich</w:t>
      </w:r>
      <w:r w:rsidR="000A1021">
        <w:t>e</w:t>
      </w:r>
      <w:r w:rsidR="006D2E6A">
        <w:t xml:space="preserve"> in der Lösung dargestellt werden soll</w:t>
      </w:r>
      <w:r w:rsidR="000A1021">
        <w:t>en</w:t>
      </w:r>
      <w:r w:rsidR="006D2E6A">
        <w:t xml:space="preserve"> und welche Aufgaben nach und nach hinzugefügt werden. </w:t>
      </w:r>
      <w:r w:rsidR="00836B27">
        <w:t>„Egal</w:t>
      </w:r>
      <w:r w:rsidR="00BC5B38">
        <w:t xml:space="preserve"> ob mit Hygiene-Ampel oder ohne –</w:t>
      </w:r>
      <w:r w:rsidR="00836B27">
        <w:t xml:space="preserve"> Lebensmittel- und Hygienekontrollen und deren öffentliche Auswertung werden kommen. Je </w:t>
      </w:r>
      <w:r w:rsidR="004051D2">
        <w:t xml:space="preserve">früher </w:t>
      </w:r>
      <w:r w:rsidR="00836B27">
        <w:t>Bäckereien</w:t>
      </w:r>
      <w:r w:rsidR="006D2E6A">
        <w:t xml:space="preserve"> überlege</w:t>
      </w:r>
      <w:r w:rsidR="00836B27">
        <w:t>n</w:t>
      </w:r>
      <w:r w:rsidR="006D2E6A">
        <w:t xml:space="preserve">, in welchem Teilbereich </w:t>
      </w:r>
      <w:r w:rsidR="00836B27">
        <w:t xml:space="preserve">sie mit dem </w:t>
      </w:r>
      <w:r w:rsidR="00836B27" w:rsidRPr="00836B27">
        <w:t>digitalen Hygienemanagement</w:t>
      </w:r>
      <w:r w:rsidR="00836B27">
        <w:t xml:space="preserve"> starten</w:t>
      </w:r>
      <w:r w:rsidR="006D2E6A">
        <w:t xml:space="preserve">, desto effizienter ist die systematische Vorgehensweise und Angliederung </w:t>
      </w:r>
      <w:r w:rsidR="00836B27">
        <w:t>aller relevanten Dokumentationen</w:t>
      </w:r>
      <w:r w:rsidR="004051D2">
        <w:t xml:space="preserve"> und Auswertungen</w:t>
      </w:r>
      <w:r w:rsidR="0004740B">
        <w:t xml:space="preserve"> nach gesetzlichen Vorgaben</w:t>
      </w:r>
      <w:r w:rsidR="006D2E6A">
        <w:t>“, erläutert</w:t>
      </w:r>
      <w:r w:rsidR="00011979">
        <w:t>e</w:t>
      </w:r>
      <w:r w:rsidR="006D2E6A">
        <w:t xml:space="preserve"> </w:t>
      </w:r>
      <w:r w:rsidR="00836B27" w:rsidRPr="00836B27">
        <w:t>Dr. Heiko Dustmann</w:t>
      </w:r>
      <w:r w:rsidR="00836B27">
        <w:t xml:space="preserve"> vom TÜV SÜD.</w:t>
      </w:r>
    </w:p>
    <w:p w14:paraId="3FD46D0A" w14:textId="77777777" w:rsidR="006D2E6A" w:rsidRDefault="006D2E6A" w:rsidP="00C43540"/>
    <w:p w14:paraId="40D7D5C2" w14:textId="72820955" w:rsidR="004E3DEF" w:rsidRPr="004E3DEF" w:rsidRDefault="005929E6" w:rsidP="00C43540">
      <w:pPr>
        <w:rPr>
          <w:b/>
        </w:rPr>
      </w:pPr>
      <w:r>
        <w:rPr>
          <w:b/>
        </w:rPr>
        <w:t xml:space="preserve">Top </w:t>
      </w:r>
      <w:r w:rsidR="0067040F">
        <w:rPr>
          <w:b/>
        </w:rPr>
        <w:t>2</w:t>
      </w:r>
      <w:r>
        <w:rPr>
          <w:b/>
        </w:rPr>
        <w:t>:</w:t>
      </w:r>
      <w:r w:rsidR="0067040F">
        <w:rPr>
          <w:b/>
        </w:rPr>
        <w:t xml:space="preserve"> </w:t>
      </w:r>
      <w:r w:rsidR="004E3DEF" w:rsidRPr="004E3DEF">
        <w:rPr>
          <w:b/>
        </w:rPr>
        <w:t>Detailliert</w:t>
      </w:r>
      <w:r w:rsidR="004E3DEF">
        <w:rPr>
          <w:b/>
        </w:rPr>
        <w:t xml:space="preserve">es System, </w:t>
      </w:r>
      <w:r w:rsidR="004E3DEF" w:rsidRPr="004E3DEF">
        <w:rPr>
          <w:b/>
        </w:rPr>
        <w:t>leicht zu bedienen</w:t>
      </w:r>
    </w:p>
    <w:p w14:paraId="0F1A3333" w14:textId="49E05ED8" w:rsidR="004239C4" w:rsidRDefault="004E3DEF" w:rsidP="004239C4">
      <w:r>
        <w:t xml:space="preserve">Trotz der umfangreichen Möglichkeiten, die das digitale Hygienemanagement AWENKOback bietet, ist es wichtig, dass alle und vor allem auch neue Mitarbeiter einfach damit umgehen können. </w:t>
      </w:r>
      <w:r w:rsidR="00011979">
        <w:t>Am mobilen Endgerät erleichtern ü</w:t>
      </w:r>
      <w:r w:rsidR="002A405A">
        <w:t>bersichtliche Pläne und Aufgaben die Einführung in die notwendigen Maßnahmen</w:t>
      </w:r>
      <w:r w:rsidR="00011979">
        <w:t xml:space="preserve"> und deren Bearbeitung</w:t>
      </w:r>
      <w:r w:rsidR="002A405A">
        <w:t xml:space="preserve">. Innerhalb einer </w:t>
      </w:r>
      <w:r w:rsidR="00011979">
        <w:t xml:space="preserve">einzigen </w:t>
      </w:r>
      <w:r w:rsidR="00335CC2">
        <w:t>Einweisung</w:t>
      </w:r>
      <w:r w:rsidR="002A405A">
        <w:t xml:space="preserve"> ist das in diesem Umfang </w:t>
      </w:r>
      <w:r w:rsidR="00335CC2">
        <w:t>selten</w:t>
      </w:r>
      <w:r w:rsidR="002A405A">
        <w:t xml:space="preserve"> umsetzbar.</w:t>
      </w:r>
      <w:r w:rsidR="004239C4">
        <w:t xml:space="preserve"> Durch die Verknüpfung mit </w:t>
      </w:r>
      <w:r w:rsidR="004239C4" w:rsidRPr="00335CC2">
        <w:t xml:space="preserve">der Warenwirtschaft </w:t>
      </w:r>
      <w:r w:rsidR="00011979">
        <w:t xml:space="preserve">können </w:t>
      </w:r>
      <w:r w:rsidR="004239C4">
        <w:t xml:space="preserve">die </w:t>
      </w:r>
      <w:r w:rsidR="00011979">
        <w:t>erfassten</w:t>
      </w:r>
      <w:r w:rsidR="004239C4">
        <w:t xml:space="preserve"> Daten</w:t>
      </w:r>
      <w:r w:rsidR="00011979">
        <w:t xml:space="preserve">, wie die </w:t>
      </w:r>
      <w:r w:rsidR="004239C4" w:rsidRPr="00335CC2">
        <w:t>Wareneingangskontrolle</w:t>
      </w:r>
      <w:r w:rsidR="00011979">
        <w:t>,</w:t>
      </w:r>
      <w:r w:rsidR="004239C4" w:rsidRPr="00335CC2">
        <w:t xml:space="preserve"> über Schnittstellen in die App übergeben und wieder zurückgespielt</w:t>
      </w:r>
      <w:r w:rsidR="00011979">
        <w:t xml:space="preserve"> werden</w:t>
      </w:r>
      <w:r w:rsidR="004239C4" w:rsidRPr="00335CC2">
        <w:t xml:space="preserve">. </w:t>
      </w:r>
      <w:r w:rsidR="00011979">
        <w:t>Auch ist es beispielsweise möglich</w:t>
      </w:r>
      <w:r w:rsidR="004239C4">
        <w:t xml:space="preserve">, parallel eine </w:t>
      </w:r>
      <w:r w:rsidR="004239C4" w:rsidRPr="00335CC2">
        <w:t>Inventur</w:t>
      </w:r>
      <w:r w:rsidR="004239C4">
        <w:t xml:space="preserve"> durchzuführen</w:t>
      </w:r>
      <w:r w:rsidR="004239C4" w:rsidRPr="00335CC2">
        <w:t>.</w:t>
      </w:r>
    </w:p>
    <w:p w14:paraId="7E558915" w14:textId="77777777" w:rsidR="002A405A" w:rsidRDefault="002A405A" w:rsidP="00C43540"/>
    <w:p w14:paraId="63FDFD50" w14:textId="0779C37B" w:rsidR="002A405A" w:rsidRPr="002A405A" w:rsidRDefault="005929E6" w:rsidP="00C43540">
      <w:pPr>
        <w:rPr>
          <w:b/>
        </w:rPr>
      </w:pPr>
      <w:r>
        <w:rPr>
          <w:b/>
        </w:rPr>
        <w:t xml:space="preserve">Top </w:t>
      </w:r>
      <w:r w:rsidR="0067040F">
        <w:rPr>
          <w:b/>
        </w:rPr>
        <w:t>3</w:t>
      </w:r>
      <w:r>
        <w:rPr>
          <w:b/>
        </w:rPr>
        <w:t>:</w:t>
      </w:r>
      <w:r w:rsidR="0067040F">
        <w:rPr>
          <w:b/>
        </w:rPr>
        <w:t xml:space="preserve"> </w:t>
      </w:r>
      <w:r w:rsidR="004239C4">
        <w:rPr>
          <w:b/>
        </w:rPr>
        <w:t>Zeit gewinnen</w:t>
      </w:r>
      <w:r w:rsidR="002A405A" w:rsidRPr="002A405A">
        <w:rPr>
          <w:b/>
        </w:rPr>
        <w:t>, Fehlerquellen reduzieren</w:t>
      </w:r>
    </w:p>
    <w:p w14:paraId="7AB4694D" w14:textId="46BA04A3" w:rsidR="004E3DEF" w:rsidRDefault="004239C4" w:rsidP="00C43540">
      <w:r>
        <w:t xml:space="preserve">Ein absoluter Vorteil </w:t>
      </w:r>
      <w:r w:rsidR="00E94936">
        <w:t>von AWENKOback ist</w:t>
      </w:r>
      <w:r>
        <w:t xml:space="preserve"> die</w:t>
      </w:r>
      <w:r w:rsidR="00E94936">
        <w:t xml:space="preserve"> Kombination</w:t>
      </w:r>
      <w:r w:rsidR="00D75788">
        <w:t xml:space="preserve"> </w:t>
      </w:r>
      <w:r w:rsidR="002A405A">
        <w:t>de</w:t>
      </w:r>
      <w:r w:rsidR="00D75788">
        <w:t>r verschiedenen Funktionen aus</w:t>
      </w:r>
      <w:r w:rsidR="002A405A">
        <w:t xml:space="preserve"> Erfassung</w:t>
      </w:r>
      <w:r w:rsidR="00D75788">
        <w:t xml:space="preserve"> der Hygienekontrollen</w:t>
      </w:r>
      <w:r w:rsidR="002A405A">
        <w:t>, Auswertung</w:t>
      </w:r>
      <w:r w:rsidR="00E94936">
        <w:t>en</w:t>
      </w:r>
      <w:r w:rsidR="002A405A">
        <w:t xml:space="preserve"> und </w:t>
      </w:r>
      <w:r w:rsidR="00D75788">
        <w:t xml:space="preserve">dem </w:t>
      </w:r>
      <w:r w:rsidR="002A405A">
        <w:t>Berichtswesen</w:t>
      </w:r>
      <w:r w:rsidR="00D75788">
        <w:t>,</w:t>
      </w:r>
      <w:r w:rsidR="002A405A">
        <w:t xml:space="preserve"> </w:t>
      </w:r>
      <w:r w:rsidR="00F12E2A">
        <w:t>beispielsweise</w:t>
      </w:r>
      <w:r w:rsidR="002A405A">
        <w:t xml:space="preserve"> für kritische Lebensmittel</w:t>
      </w:r>
      <w:r>
        <w:t>, sowie</w:t>
      </w:r>
      <w:r w:rsidRPr="004239C4">
        <w:t xml:space="preserve"> </w:t>
      </w:r>
      <w:r>
        <w:t xml:space="preserve">Rückfragenmanagement und </w:t>
      </w:r>
      <w:r w:rsidR="00E94936">
        <w:t xml:space="preserve">die </w:t>
      </w:r>
      <w:r>
        <w:t>Verfügbarkeit von Informationen</w:t>
      </w:r>
      <w:r w:rsidR="002A405A">
        <w:t>.</w:t>
      </w:r>
      <w:r w:rsidR="00D75788">
        <w:t xml:space="preserve"> </w:t>
      </w:r>
      <w:r>
        <w:t>Hinter diesem</w:t>
      </w:r>
      <w:r w:rsidR="00D75788">
        <w:t xml:space="preserve"> </w:t>
      </w:r>
      <w:r>
        <w:t xml:space="preserve">Workflow der Hygienemanagement-Prozesse </w:t>
      </w:r>
      <w:r w:rsidR="00D75788">
        <w:t>steckt ein überzeugender Zeitgewinn, da alles auf einer Plattform bearbeitet wird</w:t>
      </w:r>
      <w:r w:rsidR="005B73D0">
        <w:t xml:space="preserve"> und auch d</w:t>
      </w:r>
      <w:r w:rsidR="00D75788">
        <w:t xml:space="preserve">ie </w:t>
      </w:r>
      <w:r w:rsidR="005B73D0">
        <w:t>Recherche in Papierform</w:t>
      </w:r>
      <w:r w:rsidR="00D75788">
        <w:t xml:space="preserve"> bei Kontrollen entfällt</w:t>
      </w:r>
      <w:r w:rsidR="005B73D0">
        <w:t>.</w:t>
      </w:r>
      <w:r>
        <w:t xml:space="preserve"> </w:t>
      </w:r>
      <w:r w:rsidR="005B73D0">
        <w:t xml:space="preserve">Zudem wird der </w:t>
      </w:r>
      <w:r w:rsidR="005B73D0">
        <w:lastRenderedPageBreak/>
        <w:t>Mehraufwand bei Mitarbeiterwechseln kompensiert.</w:t>
      </w:r>
      <w:r w:rsidR="00D75788">
        <w:t xml:space="preserve"> </w:t>
      </w:r>
      <w:r w:rsidR="005B73D0">
        <w:t xml:space="preserve">Einweisungen und </w:t>
      </w:r>
      <w:r w:rsidR="00D75788">
        <w:t>Schulungen werden zentral gepflegt</w:t>
      </w:r>
      <w:r w:rsidR="005B73D0">
        <w:t>, können</w:t>
      </w:r>
      <w:r w:rsidR="00D75788">
        <w:t xml:space="preserve"> aber dezentral durchgeführt</w:t>
      </w:r>
      <w:r w:rsidR="005B73D0">
        <w:t xml:space="preserve"> werden</w:t>
      </w:r>
      <w:r w:rsidR="00D75788">
        <w:t>, ohne Mita</w:t>
      </w:r>
      <w:r w:rsidR="005B73D0">
        <w:t>rbeiter auf Reisen zu schicken.</w:t>
      </w:r>
      <w:r>
        <w:t xml:space="preserve"> </w:t>
      </w:r>
    </w:p>
    <w:p w14:paraId="18BFD0F7" w14:textId="77777777" w:rsidR="002A405A" w:rsidRDefault="002A405A" w:rsidP="00C43540"/>
    <w:p w14:paraId="7E97A6A3" w14:textId="361822B7" w:rsidR="005D0612" w:rsidRDefault="005929E6" w:rsidP="00C43540">
      <w:pPr>
        <w:rPr>
          <w:b/>
        </w:rPr>
      </w:pPr>
      <w:r>
        <w:rPr>
          <w:b/>
        </w:rPr>
        <w:t>Top 4:</w:t>
      </w:r>
      <w:r w:rsidR="0067040F">
        <w:rPr>
          <w:b/>
        </w:rPr>
        <w:t xml:space="preserve"> </w:t>
      </w:r>
      <w:r w:rsidR="004239C4">
        <w:rPr>
          <w:b/>
        </w:rPr>
        <w:t xml:space="preserve">Vorbereitet auf Hygienekontrollen: </w:t>
      </w:r>
      <w:r w:rsidR="005D0612" w:rsidRPr="005D0612">
        <w:rPr>
          <w:b/>
        </w:rPr>
        <w:t>Ein Foto sagt viel mehr als Unterschriften.</w:t>
      </w:r>
    </w:p>
    <w:p w14:paraId="763919AF" w14:textId="4A8B07B5" w:rsidR="0004740B" w:rsidRDefault="00BF5D0A" w:rsidP="00C43540">
      <w:r>
        <w:t>Bisher war es</w:t>
      </w:r>
      <w:r w:rsidR="0004740B">
        <w:t xml:space="preserve"> gängige Praxis, Hygienemaßnahmen </w:t>
      </w:r>
      <w:r w:rsidR="004239C4">
        <w:t>auf</w:t>
      </w:r>
      <w:r w:rsidR="0004740B">
        <w:t xml:space="preserve"> Tabellen in Papierform mit Unterschrift zu dokumentieren. Ob die Reinigung der </w:t>
      </w:r>
      <w:r w:rsidR="00E94936">
        <w:t>Sanitärräume</w:t>
      </w:r>
      <w:r w:rsidR="0004740B">
        <w:t xml:space="preserve"> tatsächlich durchgeführt wurde, sagt das Papier aber nicht aus. Mit der Fotodokumentation in AWENKOback kann der Sauberkeitszustand </w:t>
      </w:r>
      <w:r w:rsidR="004239C4">
        <w:t>optisch</w:t>
      </w:r>
      <w:r w:rsidR="0004740B">
        <w:t xml:space="preserve"> erfasst werden. </w:t>
      </w:r>
      <w:r w:rsidR="004239C4">
        <w:t xml:space="preserve">Die digitale Sammlung aller Kontrollen ermöglicht es, die Performance der Standorte über Jahre zu verfolgen und damit einen kontinuierlichen Verbesserungsprozess zu erreichen. </w:t>
      </w:r>
      <w:r>
        <w:t>„</w:t>
      </w:r>
      <w:r w:rsidR="00E94936">
        <w:t xml:space="preserve">Es ist </w:t>
      </w:r>
      <w:r>
        <w:t xml:space="preserve">durchaus </w:t>
      </w:r>
      <w:r w:rsidR="00E94936">
        <w:t>möglich, dass IFS-Prüfungsintervalle künftig über Schnittstellen abgearbeitet werden und aut</w:t>
      </w:r>
      <w:r>
        <w:t xml:space="preserve">omatisierte Audits stattfinden“, </w:t>
      </w:r>
      <w:r w:rsidRPr="00BF5D0A">
        <w:t>Dr. Heiko Dustmann</w:t>
      </w:r>
      <w:r>
        <w:t>.</w:t>
      </w:r>
    </w:p>
    <w:p w14:paraId="5D09B226" w14:textId="77777777" w:rsidR="0067040F" w:rsidRDefault="0067040F" w:rsidP="00C43540"/>
    <w:p w14:paraId="1C9606AC" w14:textId="1B75F81A" w:rsidR="0067040F" w:rsidRPr="0067040F" w:rsidRDefault="005929E6" w:rsidP="0067040F">
      <w:pPr>
        <w:rPr>
          <w:b/>
        </w:rPr>
      </w:pPr>
      <w:r>
        <w:rPr>
          <w:b/>
        </w:rPr>
        <w:t xml:space="preserve">Top </w:t>
      </w:r>
      <w:r w:rsidR="00E94936">
        <w:rPr>
          <w:b/>
        </w:rPr>
        <w:t>5</w:t>
      </w:r>
      <w:r w:rsidR="0067040F" w:rsidRPr="0067040F">
        <w:rPr>
          <w:b/>
        </w:rPr>
        <w:t xml:space="preserve"> Sensortechnik</w:t>
      </w:r>
      <w:r w:rsidR="00E94936">
        <w:rPr>
          <w:b/>
        </w:rPr>
        <w:t xml:space="preserve"> für Hygienepläne</w:t>
      </w:r>
    </w:p>
    <w:p w14:paraId="428AAC88" w14:textId="1EBBC076" w:rsidR="0067040F" w:rsidRDefault="00E94936" w:rsidP="0067040F">
      <w:r>
        <w:t xml:space="preserve">Hygienemanagement und Qualitätssicherung beschäftigen uns </w:t>
      </w:r>
      <w:r w:rsidR="00BF5D0A">
        <w:t xml:space="preserve">von OptimoBercher </w:t>
      </w:r>
      <w:r>
        <w:t xml:space="preserve">als Bausteine ergänzend zur Warenwirtschaft. Als IT-Berater schaffen wir Datendurchgängigkeit und sinnvolle Prozesse, die Bäckereien bei ihren täglichen Herausforderungen den Rücken freihalten, um nicht noch mehr Papierkram wälzen zu müssen und alle Standorte im Blick zu haben. </w:t>
      </w:r>
      <w:r w:rsidR="00BF5D0A">
        <w:t xml:space="preserve">Ein weiterer Blick in die Zukunft verrät: </w:t>
      </w:r>
      <w:r>
        <w:t xml:space="preserve">Noch sind die Sensoren und Schnittstellen unterschiedlich, die von Herstellern, beispielsweise in Kühlhäusern und Kaffeemaschinen, verbaut werden. </w:t>
      </w:r>
      <w:r w:rsidR="00BF5D0A">
        <w:t xml:space="preserve">Mit AWENKOback ist es möglich jegliche Sensoren über Schnittstellen anzubinden. Für den Moment ist es auch möglich, Funksensoren zum Beispiel in Kühlgeräten nachzurüsten, die Temperaturwerte an die App senden. </w:t>
      </w:r>
    </w:p>
    <w:p w14:paraId="079B414B" w14:textId="77777777" w:rsidR="0004740B" w:rsidRDefault="0004740B" w:rsidP="00C43540"/>
    <w:p w14:paraId="286C9EF7" w14:textId="3275FFBE" w:rsidR="0004740B" w:rsidRPr="0004740B" w:rsidRDefault="0004740B" w:rsidP="00C43540">
      <w:pPr>
        <w:rPr>
          <w:b/>
        </w:rPr>
      </w:pPr>
      <w:r w:rsidRPr="0004740B">
        <w:rPr>
          <w:b/>
        </w:rPr>
        <w:t xml:space="preserve">Hinter den Kulissen: Diese Anforderungen </w:t>
      </w:r>
      <w:r>
        <w:rPr>
          <w:b/>
        </w:rPr>
        <w:t>haben wir</w:t>
      </w:r>
      <w:r w:rsidRPr="0004740B">
        <w:rPr>
          <w:b/>
        </w:rPr>
        <w:t xml:space="preserve"> an die Lösung gestellt</w:t>
      </w:r>
      <w:r w:rsidR="005C16A0">
        <w:rPr>
          <w:b/>
        </w:rPr>
        <w:t>.</w:t>
      </w:r>
    </w:p>
    <w:p w14:paraId="57F7AF42" w14:textId="773874E8" w:rsidR="0004740B" w:rsidRDefault="007557E0" w:rsidP="00C43540">
      <w:r>
        <w:t xml:space="preserve">Das Ziel ist, die Anwendung so flexibel und individuell wie möglich zu gestalten und gleichzeitig alle gesetzlichen Vorgaben einzuhalten. Betriebe können </w:t>
      </w:r>
      <w:r w:rsidR="00260E13">
        <w:t>mit einem Teilbereich</w:t>
      </w:r>
      <w:r>
        <w:t xml:space="preserve"> starten, das System wächst mit den Anforderungen und Anpassungen. Mit der ergänzenden App ist </w:t>
      </w:r>
      <w:r w:rsidR="00260E13">
        <w:t>die</w:t>
      </w:r>
      <w:r>
        <w:t xml:space="preserve"> Datenerfassung </w:t>
      </w:r>
      <w:r w:rsidR="005C16A0">
        <w:t>mit mobilen</w:t>
      </w:r>
      <w:r w:rsidR="00260E13">
        <w:t xml:space="preserve"> Endgerät</w:t>
      </w:r>
      <w:r w:rsidR="005C16A0">
        <w:t>en</w:t>
      </w:r>
      <w:bookmarkStart w:id="0" w:name="_GoBack"/>
      <w:bookmarkEnd w:id="0"/>
      <w:r w:rsidR="00260E13">
        <w:t xml:space="preserve"> </w:t>
      </w:r>
      <w:r>
        <w:t>überall möglich. Sollte keine Internetverbindung bestehen, können die Hygienemaßnahmen auch offline e</w:t>
      </w:r>
      <w:r w:rsidR="00260E13">
        <w:t>ingetragen und später über die App hoch</w:t>
      </w:r>
      <w:r>
        <w:t xml:space="preserve">geladen werden. </w:t>
      </w:r>
    </w:p>
    <w:p w14:paraId="71F670E4" w14:textId="77777777" w:rsidR="0067040F" w:rsidRDefault="0067040F" w:rsidP="00C43540"/>
    <w:p w14:paraId="0AF1B922" w14:textId="7657FC07" w:rsidR="0004740B" w:rsidRPr="0004740B" w:rsidRDefault="0004740B" w:rsidP="00C43540">
      <w:pPr>
        <w:rPr>
          <w:b/>
        </w:rPr>
      </w:pPr>
      <w:r w:rsidRPr="0004740B">
        <w:rPr>
          <w:b/>
        </w:rPr>
        <w:t>Im Überblick: Diese Bereiche denkt AWENKOback ab</w:t>
      </w:r>
    </w:p>
    <w:p w14:paraId="0F1A2B15" w14:textId="26182202" w:rsidR="004239C4" w:rsidRDefault="004239C4" w:rsidP="00C43540">
      <w:r>
        <w:t xml:space="preserve">Alle Mindestanforderungen an das Hygienemanagement sind in AWENKOback in Absprachen mit dem Veterinäramt hinterlegt. Die Lösung deckt ergänzend noch viele weitere </w:t>
      </w:r>
      <w:r w:rsidR="008876D0">
        <w:t>Bereiche</w:t>
      </w:r>
      <w:r>
        <w:t xml:space="preserve"> ab. Zudem bestehen Schnittstellen, die die Ergebnisse der Hygienemaßnahmen für Audits auf Wunsch auslesbar machen.</w:t>
      </w:r>
      <w:r w:rsidR="008876D0">
        <w:t xml:space="preserve"> </w:t>
      </w:r>
    </w:p>
    <w:p w14:paraId="0EFCB6D5" w14:textId="77777777" w:rsidR="004239C4" w:rsidRDefault="004239C4" w:rsidP="00C43540"/>
    <w:p w14:paraId="78D9A085" w14:textId="4FF004C7" w:rsidR="007C3930" w:rsidRDefault="007C3930" w:rsidP="00C43540">
      <w:r>
        <w:t>[Aufzählung]</w:t>
      </w:r>
    </w:p>
    <w:p w14:paraId="533B9B3E" w14:textId="0FFED13D" w:rsidR="006D2E6A" w:rsidRDefault="006D2E6A" w:rsidP="00C43540">
      <w:r>
        <w:t>Wareneingangskontrolle</w:t>
      </w:r>
    </w:p>
    <w:p w14:paraId="30BF89EB" w14:textId="2E6C7173" w:rsidR="006D2E6A" w:rsidRDefault="006D2E6A" w:rsidP="00C43540">
      <w:r>
        <w:t>Personalhygiene</w:t>
      </w:r>
    </w:p>
    <w:p w14:paraId="007F4AFD" w14:textId="06DD74E1" w:rsidR="006D2E6A" w:rsidRDefault="006D2E6A" w:rsidP="00C43540">
      <w:r>
        <w:lastRenderedPageBreak/>
        <w:t xml:space="preserve">Temperaturprüfungen, auch </w:t>
      </w:r>
      <w:r w:rsidR="007C3930">
        <w:t xml:space="preserve">für die </w:t>
      </w:r>
      <w:r>
        <w:t>Warenausgabe</w:t>
      </w:r>
    </w:p>
    <w:p w14:paraId="114922B2" w14:textId="31DBA446" w:rsidR="006D2E6A" w:rsidRDefault="006D2E6A" w:rsidP="00C43540">
      <w:r>
        <w:t>Schädlingsbekämpfung</w:t>
      </w:r>
    </w:p>
    <w:p w14:paraId="78B4E55B" w14:textId="77777777" w:rsidR="006D2E6A" w:rsidRDefault="006D2E6A" w:rsidP="00C43540">
      <w:r>
        <w:t xml:space="preserve">Unterweisungen </w:t>
      </w:r>
    </w:p>
    <w:p w14:paraId="5D9B821E" w14:textId="4ECFC3A0" w:rsidR="006D2E6A" w:rsidRDefault="006D2E6A" w:rsidP="00C43540">
      <w:r>
        <w:t>Schulungen nach Infektionsschutzgesetz</w:t>
      </w:r>
    </w:p>
    <w:p w14:paraId="1D3D1A49" w14:textId="7C71E6F7" w:rsidR="006D2E6A" w:rsidRDefault="004E3DEF" w:rsidP="00C43540">
      <w:r>
        <w:t>Schulungsunterlagen für neue Mitarbeiter</w:t>
      </w:r>
    </w:p>
    <w:p w14:paraId="6D267DCC" w14:textId="77777777" w:rsidR="006D2E6A" w:rsidRDefault="006D2E6A" w:rsidP="00C43540"/>
    <w:p w14:paraId="7857A9E3" w14:textId="77777777" w:rsidR="00C43540" w:rsidRDefault="00C43540" w:rsidP="004358CD"/>
    <w:p w14:paraId="07E22E32" w14:textId="09126381" w:rsidR="00C43540" w:rsidRDefault="00C43540" w:rsidP="004358CD">
      <w:r>
        <w:t xml:space="preserve">Bild: </w:t>
      </w:r>
      <w:r w:rsidRPr="00C43540">
        <w:t>iba-optimobercher-digitales-hygienemanagement</w:t>
      </w:r>
    </w:p>
    <w:p w14:paraId="2180027D" w14:textId="4C7875A6" w:rsidR="00C43540" w:rsidRDefault="00C43540" w:rsidP="004358CD">
      <w:r>
        <w:rPr>
          <w:noProof/>
        </w:rPr>
        <w:drawing>
          <wp:inline distT="0" distB="0" distL="0" distR="0" wp14:anchorId="44463620" wp14:editId="7A593097">
            <wp:extent cx="1800000" cy="1082182"/>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800000" cy="1082182"/>
                    </a:xfrm>
                    <a:prstGeom prst="rect">
                      <a:avLst/>
                    </a:prstGeom>
                  </pic:spPr>
                </pic:pic>
              </a:graphicData>
            </a:graphic>
          </wp:inline>
        </w:drawing>
      </w:r>
    </w:p>
    <w:sectPr w:rsidR="00C43540" w:rsidSect="00230E6F">
      <w:headerReference w:type="default" r:id="rId10"/>
      <w:pgSz w:w="11906" w:h="16838"/>
      <w:pgMar w:top="1808"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6B952F" w14:textId="77777777" w:rsidR="007868D6" w:rsidRDefault="007868D6" w:rsidP="004358CD">
      <w:r>
        <w:separator/>
      </w:r>
    </w:p>
  </w:endnote>
  <w:endnote w:type="continuationSeparator" w:id="0">
    <w:p w14:paraId="4DBB61B8" w14:textId="77777777" w:rsidR="007868D6" w:rsidRDefault="007868D6" w:rsidP="00435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E9C76" w14:textId="77777777" w:rsidR="007868D6" w:rsidRDefault="007868D6" w:rsidP="004358CD">
      <w:r>
        <w:separator/>
      </w:r>
    </w:p>
  </w:footnote>
  <w:footnote w:type="continuationSeparator" w:id="0">
    <w:p w14:paraId="5F84220B" w14:textId="77777777" w:rsidR="007868D6" w:rsidRDefault="007868D6" w:rsidP="004358C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2957D" w14:textId="46174285" w:rsidR="00060D65" w:rsidRDefault="00963158" w:rsidP="004358CD">
    <w:pPr>
      <w:pStyle w:val="Kopfzeile"/>
      <w:jc w:val="right"/>
    </w:pPr>
    <w:r>
      <w:rPr>
        <w:noProof/>
      </w:rPr>
      <w:drawing>
        <wp:inline distT="0" distB="0" distL="0" distR="0" wp14:anchorId="055FB725" wp14:editId="39B526FE">
          <wp:extent cx="1277659" cy="9036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OptimoBercher.jpg"/>
                  <pic:cNvPicPr/>
                </pic:nvPicPr>
                <pic:blipFill>
                  <a:blip r:embed="rId1">
                    <a:extLst>
                      <a:ext uri="{28A0092B-C50C-407E-A947-70E740481C1C}">
                        <a14:useLocalDpi xmlns:a14="http://schemas.microsoft.com/office/drawing/2010/main" val="0"/>
                      </a:ext>
                    </a:extLst>
                  </a:blip>
                  <a:stretch>
                    <a:fillRect/>
                  </a:stretch>
                </pic:blipFill>
                <pic:spPr>
                  <a:xfrm>
                    <a:off x="0" y="0"/>
                    <a:ext cx="1277659" cy="903600"/>
                  </a:xfrm>
                  <a:prstGeom prst="rect">
                    <a:avLst/>
                  </a:prstGeom>
                </pic:spPr>
              </pic:pic>
            </a:graphicData>
          </a:graphic>
        </wp:inline>
      </w:drawing>
    </w:r>
  </w:p>
  <w:p w14:paraId="3E8DCBAE" w14:textId="77777777" w:rsidR="00060D65" w:rsidRDefault="00060D65" w:rsidP="004358CD">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37069C"/>
    <w:multiLevelType w:val="hybridMultilevel"/>
    <w:tmpl w:val="E8DE52E4"/>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BDC0602"/>
    <w:multiLevelType w:val="hybridMultilevel"/>
    <w:tmpl w:val="5038D6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7BF36FEA"/>
    <w:multiLevelType w:val="hybridMultilevel"/>
    <w:tmpl w:val="4A4C93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39E"/>
    <w:rsid w:val="00001A65"/>
    <w:rsid w:val="0000265C"/>
    <w:rsid w:val="000048FD"/>
    <w:rsid w:val="000059AA"/>
    <w:rsid w:val="00011979"/>
    <w:rsid w:val="00012A03"/>
    <w:rsid w:val="0001538F"/>
    <w:rsid w:val="00016313"/>
    <w:rsid w:val="000173BC"/>
    <w:rsid w:val="00017FA5"/>
    <w:rsid w:val="000213DD"/>
    <w:rsid w:val="00021B89"/>
    <w:rsid w:val="00022684"/>
    <w:rsid w:val="000232CE"/>
    <w:rsid w:val="00024C33"/>
    <w:rsid w:val="00027E7C"/>
    <w:rsid w:val="00034218"/>
    <w:rsid w:val="00045F1D"/>
    <w:rsid w:val="0004740B"/>
    <w:rsid w:val="00051AF0"/>
    <w:rsid w:val="0005335A"/>
    <w:rsid w:val="00060D65"/>
    <w:rsid w:val="00061EE1"/>
    <w:rsid w:val="00064D0D"/>
    <w:rsid w:val="00065F1B"/>
    <w:rsid w:val="00070B51"/>
    <w:rsid w:val="0008008B"/>
    <w:rsid w:val="00082181"/>
    <w:rsid w:val="0008253F"/>
    <w:rsid w:val="000826A2"/>
    <w:rsid w:val="00095938"/>
    <w:rsid w:val="000959AD"/>
    <w:rsid w:val="000A1021"/>
    <w:rsid w:val="000A3452"/>
    <w:rsid w:val="000A454F"/>
    <w:rsid w:val="000A55C9"/>
    <w:rsid w:val="000B1C2B"/>
    <w:rsid w:val="000B3974"/>
    <w:rsid w:val="000B3F78"/>
    <w:rsid w:val="000C0321"/>
    <w:rsid w:val="000C2334"/>
    <w:rsid w:val="000C422E"/>
    <w:rsid w:val="000D1371"/>
    <w:rsid w:val="000D29B6"/>
    <w:rsid w:val="000D3E8D"/>
    <w:rsid w:val="000D4A4D"/>
    <w:rsid w:val="000D5B76"/>
    <w:rsid w:val="000D7054"/>
    <w:rsid w:val="000E0200"/>
    <w:rsid w:val="000E1545"/>
    <w:rsid w:val="000E160B"/>
    <w:rsid w:val="00101654"/>
    <w:rsid w:val="00104918"/>
    <w:rsid w:val="00104F0D"/>
    <w:rsid w:val="00111648"/>
    <w:rsid w:val="001217F7"/>
    <w:rsid w:val="00123B0F"/>
    <w:rsid w:val="00134373"/>
    <w:rsid w:val="001359CA"/>
    <w:rsid w:val="001410CA"/>
    <w:rsid w:val="00142FE7"/>
    <w:rsid w:val="001461A5"/>
    <w:rsid w:val="0014653F"/>
    <w:rsid w:val="001519D0"/>
    <w:rsid w:val="00152DEC"/>
    <w:rsid w:val="00153AF5"/>
    <w:rsid w:val="00154B5C"/>
    <w:rsid w:val="00155394"/>
    <w:rsid w:val="00163F4A"/>
    <w:rsid w:val="00164E82"/>
    <w:rsid w:val="00165A17"/>
    <w:rsid w:val="00167921"/>
    <w:rsid w:val="00171375"/>
    <w:rsid w:val="00171FDC"/>
    <w:rsid w:val="00180CF6"/>
    <w:rsid w:val="00182837"/>
    <w:rsid w:val="0019647B"/>
    <w:rsid w:val="001A3253"/>
    <w:rsid w:val="001B021E"/>
    <w:rsid w:val="001C0424"/>
    <w:rsid w:val="001C6CD4"/>
    <w:rsid w:val="001D595E"/>
    <w:rsid w:val="001E190E"/>
    <w:rsid w:val="001E44C5"/>
    <w:rsid w:val="001E50E3"/>
    <w:rsid w:val="001E587F"/>
    <w:rsid w:val="001E6AE0"/>
    <w:rsid w:val="001F0EE7"/>
    <w:rsid w:val="001F6DD6"/>
    <w:rsid w:val="00205AE9"/>
    <w:rsid w:val="002065D7"/>
    <w:rsid w:val="00206ED9"/>
    <w:rsid w:val="00210269"/>
    <w:rsid w:val="00213EEE"/>
    <w:rsid w:val="00215849"/>
    <w:rsid w:val="00216BFC"/>
    <w:rsid w:val="00225EE2"/>
    <w:rsid w:val="00226478"/>
    <w:rsid w:val="00230E6F"/>
    <w:rsid w:val="0023107F"/>
    <w:rsid w:val="00232152"/>
    <w:rsid w:val="00233D82"/>
    <w:rsid w:val="00234879"/>
    <w:rsid w:val="0023601E"/>
    <w:rsid w:val="00240FD6"/>
    <w:rsid w:val="0024126E"/>
    <w:rsid w:val="002436A6"/>
    <w:rsid w:val="00245FC0"/>
    <w:rsid w:val="00251DD0"/>
    <w:rsid w:val="0025425A"/>
    <w:rsid w:val="002559BB"/>
    <w:rsid w:val="00257C74"/>
    <w:rsid w:val="00260E13"/>
    <w:rsid w:val="00261469"/>
    <w:rsid w:val="002627FF"/>
    <w:rsid w:val="002652CC"/>
    <w:rsid w:val="002746D7"/>
    <w:rsid w:val="00276DA2"/>
    <w:rsid w:val="00285C7C"/>
    <w:rsid w:val="00296A14"/>
    <w:rsid w:val="002A16F2"/>
    <w:rsid w:val="002A405A"/>
    <w:rsid w:val="002A4F13"/>
    <w:rsid w:val="002A7BBE"/>
    <w:rsid w:val="002B4F02"/>
    <w:rsid w:val="002C09A7"/>
    <w:rsid w:val="002C1796"/>
    <w:rsid w:val="002C3635"/>
    <w:rsid w:val="002C3CDE"/>
    <w:rsid w:val="002C3FA8"/>
    <w:rsid w:val="002C7078"/>
    <w:rsid w:val="002D4339"/>
    <w:rsid w:val="002D47B3"/>
    <w:rsid w:val="002D7F15"/>
    <w:rsid w:val="002E034C"/>
    <w:rsid w:val="002E3F59"/>
    <w:rsid w:val="002E4F48"/>
    <w:rsid w:val="002F119A"/>
    <w:rsid w:val="002F3CAA"/>
    <w:rsid w:val="002F4EC8"/>
    <w:rsid w:val="00305669"/>
    <w:rsid w:val="0031780E"/>
    <w:rsid w:val="0032089B"/>
    <w:rsid w:val="00323953"/>
    <w:rsid w:val="00323A39"/>
    <w:rsid w:val="003244DC"/>
    <w:rsid w:val="00330589"/>
    <w:rsid w:val="00331938"/>
    <w:rsid w:val="00331BDF"/>
    <w:rsid w:val="00332B3A"/>
    <w:rsid w:val="00335CC2"/>
    <w:rsid w:val="003427CB"/>
    <w:rsid w:val="0034483B"/>
    <w:rsid w:val="00344BA2"/>
    <w:rsid w:val="003550AE"/>
    <w:rsid w:val="00360117"/>
    <w:rsid w:val="00362272"/>
    <w:rsid w:val="00363785"/>
    <w:rsid w:val="00371090"/>
    <w:rsid w:val="003710F9"/>
    <w:rsid w:val="00374875"/>
    <w:rsid w:val="00381664"/>
    <w:rsid w:val="003850E0"/>
    <w:rsid w:val="00391442"/>
    <w:rsid w:val="003916CC"/>
    <w:rsid w:val="003A5529"/>
    <w:rsid w:val="003A6A20"/>
    <w:rsid w:val="003B0D61"/>
    <w:rsid w:val="003B19E9"/>
    <w:rsid w:val="003B2859"/>
    <w:rsid w:val="003B3FB5"/>
    <w:rsid w:val="003B5098"/>
    <w:rsid w:val="003B6F09"/>
    <w:rsid w:val="003C0AC3"/>
    <w:rsid w:val="003C0C54"/>
    <w:rsid w:val="003C239E"/>
    <w:rsid w:val="003C3B7B"/>
    <w:rsid w:val="003D1B19"/>
    <w:rsid w:val="003D2297"/>
    <w:rsid w:val="003D5DE1"/>
    <w:rsid w:val="003E21B4"/>
    <w:rsid w:val="003E5372"/>
    <w:rsid w:val="003E660E"/>
    <w:rsid w:val="003E7659"/>
    <w:rsid w:val="003E7C04"/>
    <w:rsid w:val="003F4991"/>
    <w:rsid w:val="00400961"/>
    <w:rsid w:val="004051D2"/>
    <w:rsid w:val="00406A70"/>
    <w:rsid w:val="004072C6"/>
    <w:rsid w:val="0041453E"/>
    <w:rsid w:val="00417C82"/>
    <w:rsid w:val="004218E7"/>
    <w:rsid w:val="004239C4"/>
    <w:rsid w:val="004278C6"/>
    <w:rsid w:val="00431036"/>
    <w:rsid w:val="00434F33"/>
    <w:rsid w:val="004358CD"/>
    <w:rsid w:val="0043638C"/>
    <w:rsid w:val="0043721D"/>
    <w:rsid w:val="00443513"/>
    <w:rsid w:val="00452F21"/>
    <w:rsid w:val="00463FC4"/>
    <w:rsid w:val="00470F93"/>
    <w:rsid w:val="0047117A"/>
    <w:rsid w:val="00472BD9"/>
    <w:rsid w:val="004903EF"/>
    <w:rsid w:val="00491499"/>
    <w:rsid w:val="00493AD5"/>
    <w:rsid w:val="00497D8C"/>
    <w:rsid w:val="004A2777"/>
    <w:rsid w:val="004A365C"/>
    <w:rsid w:val="004A5C60"/>
    <w:rsid w:val="004B1203"/>
    <w:rsid w:val="004B2274"/>
    <w:rsid w:val="004B603B"/>
    <w:rsid w:val="004B6741"/>
    <w:rsid w:val="004B7C0A"/>
    <w:rsid w:val="004C0D7E"/>
    <w:rsid w:val="004D0E61"/>
    <w:rsid w:val="004D4C55"/>
    <w:rsid w:val="004E0516"/>
    <w:rsid w:val="004E3DEF"/>
    <w:rsid w:val="004E5D7E"/>
    <w:rsid w:val="004F4852"/>
    <w:rsid w:val="00500910"/>
    <w:rsid w:val="005014A8"/>
    <w:rsid w:val="00501A49"/>
    <w:rsid w:val="00501AFF"/>
    <w:rsid w:val="0050209F"/>
    <w:rsid w:val="00503365"/>
    <w:rsid w:val="005066A0"/>
    <w:rsid w:val="00507F31"/>
    <w:rsid w:val="00513659"/>
    <w:rsid w:val="005136D9"/>
    <w:rsid w:val="00516207"/>
    <w:rsid w:val="0052126F"/>
    <w:rsid w:val="005245D4"/>
    <w:rsid w:val="005273AA"/>
    <w:rsid w:val="0054716A"/>
    <w:rsid w:val="00553C91"/>
    <w:rsid w:val="00554812"/>
    <w:rsid w:val="00556162"/>
    <w:rsid w:val="00561D72"/>
    <w:rsid w:val="00563F5A"/>
    <w:rsid w:val="00564FAC"/>
    <w:rsid w:val="00566E1C"/>
    <w:rsid w:val="00567890"/>
    <w:rsid w:val="00567C28"/>
    <w:rsid w:val="00570F68"/>
    <w:rsid w:val="00571978"/>
    <w:rsid w:val="00572DE4"/>
    <w:rsid w:val="005803F3"/>
    <w:rsid w:val="005810EE"/>
    <w:rsid w:val="00583147"/>
    <w:rsid w:val="00584964"/>
    <w:rsid w:val="0059138A"/>
    <w:rsid w:val="005929E6"/>
    <w:rsid w:val="00593F46"/>
    <w:rsid w:val="0059546D"/>
    <w:rsid w:val="005A0D80"/>
    <w:rsid w:val="005A1FB8"/>
    <w:rsid w:val="005B391A"/>
    <w:rsid w:val="005B5646"/>
    <w:rsid w:val="005B73D0"/>
    <w:rsid w:val="005C0975"/>
    <w:rsid w:val="005C16A0"/>
    <w:rsid w:val="005C4EE0"/>
    <w:rsid w:val="005C681A"/>
    <w:rsid w:val="005D0612"/>
    <w:rsid w:val="005D37F0"/>
    <w:rsid w:val="005E139C"/>
    <w:rsid w:val="005E1E33"/>
    <w:rsid w:val="005E492A"/>
    <w:rsid w:val="005E4BAC"/>
    <w:rsid w:val="005E6913"/>
    <w:rsid w:val="006000A3"/>
    <w:rsid w:val="00603A0A"/>
    <w:rsid w:val="00607525"/>
    <w:rsid w:val="00611D3E"/>
    <w:rsid w:val="00625F52"/>
    <w:rsid w:val="00630088"/>
    <w:rsid w:val="00635C36"/>
    <w:rsid w:val="0063778F"/>
    <w:rsid w:val="00641054"/>
    <w:rsid w:val="00641CFD"/>
    <w:rsid w:val="00642D72"/>
    <w:rsid w:val="00645870"/>
    <w:rsid w:val="006525AB"/>
    <w:rsid w:val="006538AB"/>
    <w:rsid w:val="00653E88"/>
    <w:rsid w:val="0065664C"/>
    <w:rsid w:val="006572BC"/>
    <w:rsid w:val="00663FEF"/>
    <w:rsid w:val="00665C99"/>
    <w:rsid w:val="0067040F"/>
    <w:rsid w:val="006721ED"/>
    <w:rsid w:val="00672CB7"/>
    <w:rsid w:val="0068298C"/>
    <w:rsid w:val="006858C5"/>
    <w:rsid w:val="00685C83"/>
    <w:rsid w:val="006907D2"/>
    <w:rsid w:val="00690885"/>
    <w:rsid w:val="006912B4"/>
    <w:rsid w:val="0069137A"/>
    <w:rsid w:val="006917D7"/>
    <w:rsid w:val="006937AF"/>
    <w:rsid w:val="006944FC"/>
    <w:rsid w:val="006A421E"/>
    <w:rsid w:val="006A4A9F"/>
    <w:rsid w:val="006B585A"/>
    <w:rsid w:val="006C09E3"/>
    <w:rsid w:val="006C0C96"/>
    <w:rsid w:val="006C4D32"/>
    <w:rsid w:val="006D0296"/>
    <w:rsid w:val="006D1943"/>
    <w:rsid w:val="006D2E6A"/>
    <w:rsid w:val="006D32EC"/>
    <w:rsid w:val="006D5E6E"/>
    <w:rsid w:val="006E3761"/>
    <w:rsid w:val="006E49F9"/>
    <w:rsid w:val="006F5225"/>
    <w:rsid w:val="006F727B"/>
    <w:rsid w:val="0070220B"/>
    <w:rsid w:val="00714EFE"/>
    <w:rsid w:val="00716C7F"/>
    <w:rsid w:val="00723318"/>
    <w:rsid w:val="00731144"/>
    <w:rsid w:val="00731603"/>
    <w:rsid w:val="00732213"/>
    <w:rsid w:val="00746928"/>
    <w:rsid w:val="00746A3E"/>
    <w:rsid w:val="007477EF"/>
    <w:rsid w:val="007555A7"/>
    <w:rsid w:val="007557E0"/>
    <w:rsid w:val="007704EA"/>
    <w:rsid w:val="007759AB"/>
    <w:rsid w:val="00781EA1"/>
    <w:rsid w:val="007838F0"/>
    <w:rsid w:val="007839E8"/>
    <w:rsid w:val="00784374"/>
    <w:rsid w:val="00784853"/>
    <w:rsid w:val="00785D24"/>
    <w:rsid w:val="0078681F"/>
    <w:rsid w:val="007868D6"/>
    <w:rsid w:val="00787EE9"/>
    <w:rsid w:val="0079151E"/>
    <w:rsid w:val="00793557"/>
    <w:rsid w:val="007955EE"/>
    <w:rsid w:val="00795A78"/>
    <w:rsid w:val="007A0207"/>
    <w:rsid w:val="007B063D"/>
    <w:rsid w:val="007B308D"/>
    <w:rsid w:val="007B6712"/>
    <w:rsid w:val="007B7A03"/>
    <w:rsid w:val="007C03DF"/>
    <w:rsid w:val="007C2E51"/>
    <w:rsid w:val="007C3930"/>
    <w:rsid w:val="007C5C4A"/>
    <w:rsid w:val="007C7DFB"/>
    <w:rsid w:val="007C7F73"/>
    <w:rsid w:val="007E2641"/>
    <w:rsid w:val="007E6D52"/>
    <w:rsid w:val="0080011D"/>
    <w:rsid w:val="00801AB8"/>
    <w:rsid w:val="008021C0"/>
    <w:rsid w:val="00812B6D"/>
    <w:rsid w:val="0082215C"/>
    <w:rsid w:val="00823D5F"/>
    <w:rsid w:val="00824706"/>
    <w:rsid w:val="00836B27"/>
    <w:rsid w:val="00854926"/>
    <w:rsid w:val="0086238C"/>
    <w:rsid w:val="00862911"/>
    <w:rsid w:val="008635C6"/>
    <w:rsid w:val="00863CCC"/>
    <w:rsid w:val="00864865"/>
    <w:rsid w:val="00864EDF"/>
    <w:rsid w:val="00873722"/>
    <w:rsid w:val="00877068"/>
    <w:rsid w:val="00885488"/>
    <w:rsid w:val="008876D0"/>
    <w:rsid w:val="008918DA"/>
    <w:rsid w:val="008922EE"/>
    <w:rsid w:val="0089388C"/>
    <w:rsid w:val="00895A6A"/>
    <w:rsid w:val="008A4602"/>
    <w:rsid w:val="008B262F"/>
    <w:rsid w:val="008B344A"/>
    <w:rsid w:val="008B5194"/>
    <w:rsid w:val="008B710F"/>
    <w:rsid w:val="008B7F86"/>
    <w:rsid w:val="008C6D1B"/>
    <w:rsid w:val="008E28C3"/>
    <w:rsid w:val="008E356D"/>
    <w:rsid w:val="008E3B7C"/>
    <w:rsid w:val="008E3C15"/>
    <w:rsid w:val="008E6724"/>
    <w:rsid w:val="008E69F4"/>
    <w:rsid w:val="008F1FB4"/>
    <w:rsid w:val="008F2650"/>
    <w:rsid w:val="008F6CA0"/>
    <w:rsid w:val="008F7013"/>
    <w:rsid w:val="008F7509"/>
    <w:rsid w:val="008F770A"/>
    <w:rsid w:val="00900DBD"/>
    <w:rsid w:val="00902AEA"/>
    <w:rsid w:val="00905DD2"/>
    <w:rsid w:val="00911D90"/>
    <w:rsid w:val="00916D03"/>
    <w:rsid w:val="00917121"/>
    <w:rsid w:val="009174BD"/>
    <w:rsid w:val="009225D7"/>
    <w:rsid w:val="009226A7"/>
    <w:rsid w:val="009232E8"/>
    <w:rsid w:val="009259EF"/>
    <w:rsid w:val="00930B1C"/>
    <w:rsid w:val="00935746"/>
    <w:rsid w:val="0094471D"/>
    <w:rsid w:val="00944F48"/>
    <w:rsid w:val="0094533C"/>
    <w:rsid w:val="00945738"/>
    <w:rsid w:val="00946C5D"/>
    <w:rsid w:val="00953DAA"/>
    <w:rsid w:val="00963158"/>
    <w:rsid w:val="00966562"/>
    <w:rsid w:val="009674E1"/>
    <w:rsid w:val="009718F5"/>
    <w:rsid w:val="00975DCC"/>
    <w:rsid w:val="00977B71"/>
    <w:rsid w:val="00980147"/>
    <w:rsid w:val="00981ECC"/>
    <w:rsid w:val="00982A51"/>
    <w:rsid w:val="00982DEC"/>
    <w:rsid w:val="00987816"/>
    <w:rsid w:val="00991A36"/>
    <w:rsid w:val="00994939"/>
    <w:rsid w:val="00995316"/>
    <w:rsid w:val="00996182"/>
    <w:rsid w:val="0099679F"/>
    <w:rsid w:val="009A3079"/>
    <w:rsid w:val="009A4C73"/>
    <w:rsid w:val="009A5B6F"/>
    <w:rsid w:val="009B0AD6"/>
    <w:rsid w:val="009B38F9"/>
    <w:rsid w:val="009B52D7"/>
    <w:rsid w:val="009C0A63"/>
    <w:rsid w:val="009C50BD"/>
    <w:rsid w:val="009D2610"/>
    <w:rsid w:val="009D3590"/>
    <w:rsid w:val="009D5B97"/>
    <w:rsid w:val="009D5ECE"/>
    <w:rsid w:val="009E63EB"/>
    <w:rsid w:val="009E6D4E"/>
    <w:rsid w:val="009F2247"/>
    <w:rsid w:val="009F5955"/>
    <w:rsid w:val="009F6F55"/>
    <w:rsid w:val="009F789C"/>
    <w:rsid w:val="00A0156B"/>
    <w:rsid w:val="00A112E6"/>
    <w:rsid w:val="00A156BA"/>
    <w:rsid w:val="00A15F1F"/>
    <w:rsid w:val="00A23382"/>
    <w:rsid w:val="00A30FFE"/>
    <w:rsid w:val="00A32F4B"/>
    <w:rsid w:val="00A33414"/>
    <w:rsid w:val="00A34992"/>
    <w:rsid w:val="00A35A23"/>
    <w:rsid w:val="00A409DF"/>
    <w:rsid w:val="00A42939"/>
    <w:rsid w:val="00A502F5"/>
    <w:rsid w:val="00A5045A"/>
    <w:rsid w:val="00A52076"/>
    <w:rsid w:val="00A54806"/>
    <w:rsid w:val="00A63672"/>
    <w:rsid w:val="00A638B2"/>
    <w:rsid w:val="00A66445"/>
    <w:rsid w:val="00A672C4"/>
    <w:rsid w:val="00A70486"/>
    <w:rsid w:val="00A707E9"/>
    <w:rsid w:val="00A71BA9"/>
    <w:rsid w:val="00A7205C"/>
    <w:rsid w:val="00A919F1"/>
    <w:rsid w:val="00A92988"/>
    <w:rsid w:val="00AA0D3D"/>
    <w:rsid w:val="00AA7463"/>
    <w:rsid w:val="00AB5218"/>
    <w:rsid w:val="00AC5107"/>
    <w:rsid w:val="00AC694F"/>
    <w:rsid w:val="00AE0B23"/>
    <w:rsid w:val="00AE3F12"/>
    <w:rsid w:val="00AE4D6E"/>
    <w:rsid w:val="00AE51DC"/>
    <w:rsid w:val="00AF0589"/>
    <w:rsid w:val="00AF1E26"/>
    <w:rsid w:val="00AF4E4D"/>
    <w:rsid w:val="00AF7573"/>
    <w:rsid w:val="00B03FE5"/>
    <w:rsid w:val="00B06F8C"/>
    <w:rsid w:val="00B101D6"/>
    <w:rsid w:val="00B14918"/>
    <w:rsid w:val="00B153FA"/>
    <w:rsid w:val="00B173CE"/>
    <w:rsid w:val="00B30111"/>
    <w:rsid w:val="00B30951"/>
    <w:rsid w:val="00B33952"/>
    <w:rsid w:val="00B41594"/>
    <w:rsid w:val="00B42C98"/>
    <w:rsid w:val="00B4322F"/>
    <w:rsid w:val="00B537EB"/>
    <w:rsid w:val="00B61E43"/>
    <w:rsid w:val="00B65479"/>
    <w:rsid w:val="00B7189F"/>
    <w:rsid w:val="00B7687B"/>
    <w:rsid w:val="00B8021F"/>
    <w:rsid w:val="00B8490D"/>
    <w:rsid w:val="00B86D69"/>
    <w:rsid w:val="00B922BC"/>
    <w:rsid w:val="00B95FD0"/>
    <w:rsid w:val="00BA358A"/>
    <w:rsid w:val="00BA571C"/>
    <w:rsid w:val="00BA5BE8"/>
    <w:rsid w:val="00BA7408"/>
    <w:rsid w:val="00BB642A"/>
    <w:rsid w:val="00BC09F7"/>
    <w:rsid w:val="00BC1BCC"/>
    <w:rsid w:val="00BC258F"/>
    <w:rsid w:val="00BC32F5"/>
    <w:rsid w:val="00BC541F"/>
    <w:rsid w:val="00BC5B38"/>
    <w:rsid w:val="00BC6156"/>
    <w:rsid w:val="00BC7CFE"/>
    <w:rsid w:val="00BD062B"/>
    <w:rsid w:val="00BD1641"/>
    <w:rsid w:val="00BD3316"/>
    <w:rsid w:val="00BD4D8F"/>
    <w:rsid w:val="00BD698B"/>
    <w:rsid w:val="00BD6FE8"/>
    <w:rsid w:val="00BE6C58"/>
    <w:rsid w:val="00BF0A71"/>
    <w:rsid w:val="00BF15CF"/>
    <w:rsid w:val="00BF407C"/>
    <w:rsid w:val="00BF5D0A"/>
    <w:rsid w:val="00C00410"/>
    <w:rsid w:val="00C05388"/>
    <w:rsid w:val="00C070C4"/>
    <w:rsid w:val="00C15B62"/>
    <w:rsid w:val="00C17354"/>
    <w:rsid w:val="00C22366"/>
    <w:rsid w:val="00C27845"/>
    <w:rsid w:val="00C30743"/>
    <w:rsid w:val="00C33AE9"/>
    <w:rsid w:val="00C35CED"/>
    <w:rsid w:val="00C4088A"/>
    <w:rsid w:val="00C42F4D"/>
    <w:rsid w:val="00C43540"/>
    <w:rsid w:val="00C44530"/>
    <w:rsid w:val="00C46576"/>
    <w:rsid w:val="00C55CB2"/>
    <w:rsid w:val="00C574A1"/>
    <w:rsid w:val="00C60419"/>
    <w:rsid w:val="00C60733"/>
    <w:rsid w:val="00C61579"/>
    <w:rsid w:val="00C64D23"/>
    <w:rsid w:val="00C65B28"/>
    <w:rsid w:val="00C66E59"/>
    <w:rsid w:val="00C71A4D"/>
    <w:rsid w:val="00C7246F"/>
    <w:rsid w:val="00C72CB2"/>
    <w:rsid w:val="00C84DA6"/>
    <w:rsid w:val="00C8583F"/>
    <w:rsid w:val="00C91DBA"/>
    <w:rsid w:val="00C95AE8"/>
    <w:rsid w:val="00C969A8"/>
    <w:rsid w:val="00CA0E81"/>
    <w:rsid w:val="00CA15EA"/>
    <w:rsid w:val="00CA23CA"/>
    <w:rsid w:val="00CB0A1A"/>
    <w:rsid w:val="00CB119A"/>
    <w:rsid w:val="00CB68FA"/>
    <w:rsid w:val="00CC086A"/>
    <w:rsid w:val="00CC35B3"/>
    <w:rsid w:val="00CC6BF4"/>
    <w:rsid w:val="00CC781E"/>
    <w:rsid w:val="00CD3E9B"/>
    <w:rsid w:val="00CD629C"/>
    <w:rsid w:val="00CE067B"/>
    <w:rsid w:val="00CE438B"/>
    <w:rsid w:val="00CE651A"/>
    <w:rsid w:val="00CF6283"/>
    <w:rsid w:val="00D042D8"/>
    <w:rsid w:val="00D04D75"/>
    <w:rsid w:val="00D05531"/>
    <w:rsid w:val="00D14A13"/>
    <w:rsid w:val="00D15D6D"/>
    <w:rsid w:val="00D16B9A"/>
    <w:rsid w:val="00D16D2F"/>
    <w:rsid w:val="00D21B3D"/>
    <w:rsid w:val="00D21B7C"/>
    <w:rsid w:val="00D2438E"/>
    <w:rsid w:val="00D251B6"/>
    <w:rsid w:val="00D26DC1"/>
    <w:rsid w:val="00D300C2"/>
    <w:rsid w:val="00D30998"/>
    <w:rsid w:val="00D33488"/>
    <w:rsid w:val="00D35749"/>
    <w:rsid w:val="00D36F16"/>
    <w:rsid w:val="00D41665"/>
    <w:rsid w:val="00D436F8"/>
    <w:rsid w:val="00D609C0"/>
    <w:rsid w:val="00D65F30"/>
    <w:rsid w:val="00D672DA"/>
    <w:rsid w:val="00D67540"/>
    <w:rsid w:val="00D75788"/>
    <w:rsid w:val="00D84776"/>
    <w:rsid w:val="00D863DD"/>
    <w:rsid w:val="00D87EE5"/>
    <w:rsid w:val="00D91E3E"/>
    <w:rsid w:val="00D93BF5"/>
    <w:rsid w:val="00D969E7"/>
    <w:rsid w:val="00D97F0A"/>
    <w:rsid w:val="00DB3040"/>
    <w:rsid w:val="00DB64E7"/>
    <w:rsid w:val="00DC39E8"/>
    <w:rsid w:val="00DC43FA"/>
    <w:rsid w:val="00DC6A10"/>
    <w:rsid w:val="00DD19D3"/>
    <w:rsid w:val="00DD4CEC"/>
    <w:rsid w:val="00DD75EC"/>
    <w:rsid w:val="00DE0A86"/>
    <w:rsid w:val="00DE282F"/>
    <w:rsid w:val="00DE39FF"/>
    <w:rsid w:val="00DE7A8E"/>
    <w:rsid w:val="00DF01DD"/>
    <w:rsid w:val="00DF29A5"/>
    <w:rsid w:val="00DF2CBD"/>
    <w:rsid w:val="00DF5684"/>
    <w:rsid w:val="00DF69DB"/>
    <w:rsid w:val="00E006CE"/>
    <w:rsid w:val="00E03016"/>
    <w:rsid w:val="00E04356"/>
    <w:rsid w:val="00E112A4"/>
    <w:rsid w:val="00E12ADC"/>
    <w:rsid w:val="00E24623"/>
    <w:rsid w:val="00E32FDF"/>
    <w:rsid w:val="00E35F56"/>
    <w:rsid w:val="00E436E1"/>
    <w:rsid w:val="00E66448"/>
    <w:rsid w:val="00E72D90"/>
    <w:rsid w:val="00E7389D"/>
    <w:rsid w:val="00E73A8F"/>
    <w:rsid w:val="00E73FF6"/>
    <w:rsid w:val="00E75291"/>
    <w:rsid w:val="00E76358"/>
    <w:rsid w:val="00E81037"/>
    <w:rsid w:val="00E82F90"/>
    <w:rsid w:val="00E90906"/>
    <w:rsid w:val="00E930AF"/>
    <w:rsid w:val="00E94936"/>
    <w:rsid w:val="00EA1D70"/>
    <w:rsid w:val="00EA3DA0"/>
    <w:rsid w:val="00EA60D2"/>
    <w:rsid w:val="00EB1BF6"/>
    <w:rsid w:val="00EB520F"/>
    <w:rsid w:val="00EB7A26"/>
    <w:rsid w:val="00EC5E86"/>
    <w:rsid w:val="00ED21D7"/>
    <w:rsid w:val="00ED2365"/>
    <w:rsid w:val="00ED6AA7"/>
    <w:rsid w:val="00EE175A"/>
    <w:rsid w:val="00EE22A8"/>
    <w:rsid w:val="00EE30F4"/>
    <w:rsid w:val="00EE426F"/>
    <w:rsid w:val="00EE5947"/>
    <w:rsid w:val="00EE6F0A"/>
    <w:rsid w:val="00EF13FA"/>
    <w:rsid w:val="00EF3F16"/>
    <w:rsid w:val="00EF5543"/>
    <w:rsid w:val="00EF7C37"/>
    <w:rsid w:val="00F01DF7"/>
    <w:rsid w:val="00F06FBE"/>
    <w:rsid w:val="00F07CE0"/>
    <w:rsid w:val="00F108B7"/>
    <w:rsid w:val="00F10C7B"/>
    <w:rsid w:val="00F12E2A"/>
    <w:rsid w:val="00F15A28"/>
    <w:rsid w:val="00F20BE3"/>
    <w:rsid w:val="00F2218A"/>
    <w:rsid w:val="00F24A21"/>
    <w:rsid w:val="00F315A9"/>
    <w:rsid w:val="00F32743"/>
    <w:rsid w:val="00F4179C"/>
    <w:rsid w:val="00F45003"/>
    <w:rsid w:val="00F45505"/>
    <w:rsid w:val="00F53FFD"/>
    <w:rsid w:val="00F62DF1"/>
    <w:rsid w:val="00F63E62"/>
    <w:rsid w:val="00F8151C"/>
    <w:rsid w:val="00F824DD"/>
    <w:rsid w:val="00F835C4"/>
    <w:rsid w:val="00F85329"/>
    <w:rsid w:val="00F869F0"/>
    <w:rsid w:val="00F90EFF"/>
    <w:rsid w:val="00F9263B"/>
    <w:rsid w:val="00FA4206"/>
    <w:rsid w:val="00FA78ED"/>
    <w:rsid w:val="00FB18F9"/>
    <w:rsid w:val="00FB75BB"/>
    <w:rsid w:val="00FC138F"/>
    <w:rsid w:val="00FC1B57"/>
    <w:rsid w:val="00FC5C7F"/>
    <w:rsid w:val="00FD7225"/>
    <w:rsid w:val="00FE1729"/>
    <w:rsid w:val="00FF1A0B"/>
    <w:rsid w:val="00FF4CA8"/>
    <w:rsid w:val="00FF5BE2"/>
    <w:rsid w:val="00FF6B69"/>
    <w:rsid w:val="00FF71B8"/>
    <w:rsid w:val="00FF7E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D92D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358CD"/>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paragraph" w:styleId="berschrift3">
    <w:name w:val="heading 3"/>
    <w:basedOn w:val="Standard"/>
    <w:next w:val="Standard"/>
    <w:link w:val="berschrift3Zchn"/>
    <w:semiHidden/>
    <w:unhideWhenUsed/>
    <w:qFormat/>
    <w:rsid w:val="00261469"/>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4A277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Link">
    <w:name w:val="Hyperlink"/>
    <w:uiPriority w:val="99"/>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7C7F73"/>
    <w:rPr>
      <w:rFonts w:ascii="Arial" w:hAnsi="Arial" w:cs="Arial"/>
      <w:b/>
      <w:bCs/>
      <w:iCs/>
      <w:szCs w:val="28"/>
    </w:rPr>
  </w:style>
  <w:style w:type="table" w:styleId="Tabellenraster">
    <w:name w:val="Table Grid"/>
    <w:basedOn w:val="NormaleTabelle"/>
    <w:rsid w:val="007C7F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basedOn w:val="Absatz-Standardschriftart"/>
    <w:rsid w:val="00C42F4D"/>
    <w:rPr>
      <w:sz w:val="16"/>
      <w:szCs w:val="16"/>
    </w:rPr>
  </w:style>
  <w:style w:type="paragraph" w:styleId="Kommentartext">
    <w:name w:val="annotation text"/>
    <w:basedOn w:val="Standard"/>
    <w:link w:val="KommentartextZchn"/>
    <w:rsid w:val="00C42F4D"/>
  </w:style>
  <w:style w:type="character" w:customStyle="1" w:styleId="KommentartextZchn">
    <w:name w:val="Kommentartext Zchn"/>
    <w:basedOn w:val="Absatz-Standardschriftart"/>
    <w:link w:val="Kommentartext"/>
    <w:rsid w:val="00C42F4D"/>
  </w:style>
  <w:style w:type="paragraph" w:styleId="Kommentarthema">
    <w:name w:val="annotation subject"/>
    <w:basedOn w:val="Kommentartext"/>
    <w:next w:val="Kommentartext"/>
    <w:link w:val="KommentarthemaZchn"/>
    <w:rsid w:val="00C42F4D"/>
    <w:rPr>
      <w:b/>
      <w:bCs/>
    </w:rPr>
  </w:style>
  <w:style w:type="character" w:customStyle="1" w:styleId="KommentarthemaZchn">
    <w:name w:val="Kommentarthema Zchn"/>
    <w:basedOn w:val="KommentartextZchn"/>
    <w:link w:val="Kommentarthema"/>
    <w:rsid w:val="00C42F4D"/>
    <w:rPr>
      <w:b/>
      <w:bCs/>
    </w:rPr>
  </w:style>
  <w:style w:type="paragraph" w:styleId="Inhaltsverzeichnisberschrift">
    <w:name w:val="TOC Heading"/>
    <w:basedOn w:val="berschrift1"/>
    <w:next w:val="Standard"/>
    <w:uiPriority w:val="39"/>
    <w:unhideWhenUsed/>
    <w:qFormat/>
    <w:rsid w:val="008C6D1B"/>
    <w:pPr>
      <w:keepLines/>
      <w:spacing w:before="480" w:line="276" w:lineRule="auto"/>
      <w:outlineLvl w:val="9"/>
    </w:pPr>
    <w:rPr>
      <w:rFonts w:asciiTheme="majorHAnsi" w:eastAsiaTheme="majorEastAsia" w:hAnsiTheme="majorHAnsi" w:cstheme="majorBidi"/>
      <w:b/>
      <w:color w:val="365F91" w:themeColor="accent1" w:themeShade="BF"/>
      <w:kern w:val="0"/>
      <w:szCs w:val="28"/>
    </w:rPr>
  </w:style>
  <w:style w:type="paragraph" w:styleId="Verzeichnis1">
    <w:name w:val="toc 1"/>
    <w:basedOn w:val="Standard"/>
    <w:next w:val="Standard"/>
    <w:autoRedefine/>
    <w:uiPriority w:val="39"/>
    <w:qFormat/>
    <w:rsid w:val="00885488"/>
  </w:style>
  <w:style w:type="paragraph" w:styleId="Verzeichnis2">
    <w:name w:val="toc 2"/>
    <w:basedOn w:val="Standard"/>
    <w:next w:val="Standard"/>
    <w:autoRedefine/>
    <w:uiPriority w:val="39"/>
    <w:qFormat/>
    <w:rsid w:val="008C6D1B"/>
    <w:pPr>
      <w:spacing w:after="100"/>
      <w:ind w:left="200"/>
    </w:pPr>
  </w:style>
  <w:style w:type="character" w:styleId="Hervorhebung">
    <w:name w:val="Emphasis"/>
    <w:basedOn w:val="Absatz-Standardschriftart"/>
    <w:qFormat/>
    <w:rsid w:val="008C6D1B"/>
    <w:rPr>
      <w:i/>
      <w:iCs/>
    </w:rPr>
  </w:style>
  <w:style w:type="paragraph" w:styleId="Verzeichnis3">
    <w:name w:val="toc 3"/>
    <w:basedOn w:val="Standard"/>
    <w:next w:val="Standard"/>
    <w:autoRedefine/>
    <w:uiPriority w:val="39"/>
    <w:unhideWhenUsed/>
    <w:qFormat/>
    <w:rsid w:val="00885488"/>
    <w:pPr>
      <w:spacing w:after="100" w:line="276" w:lineRule="auto"/>
      <w:ind w:left="440"/>
    </w:pPr>
    <w:rPr>
      <w:rFonts w:asciiTheme="minorHAnsi" w:eastAsiaTheme="minorEastAsia" w:hAnsiTheme="minorHAnsi" w:cstheme="minorBidi"/>
      <w:sz w:val="22"/>
      <w:szCs w:val="22"/>
    </w:rPr>
  </w:style>
  <w:style w:type="character" w:customStyle="1" w:styleId="berschrift4Zchn">
    <w:name w:val="Überschrift 4 Zchn"/>
    <w:basedOn w:val="Absatz-Standardschriftart"/>
    <w:link w:val="berschrift4"/>
    <w:semiHidden/>
    <w:rsid w:val="004A2777"/>
    <w:rPr>
      <w:rFonts w:asciiTheme="majorHAnsi" w:eastAsiaTheme="majorEastAsia" w:hAnsiTheme="majorHAnsi" w:cstheme="majorBidi"/>
      <w:b/>
      <w:bCs/>
      <w:i/>
      <w:iCs/>
      <w:color w:val="4F81BD" w:themeColor="accent1"/>
    </w:rPr>
  </w:style>
  <w:style w:type="character" w:customStyle="1" w:styleId="berschrift3Zchn">
    <w:name w:val="Überschrift 3 Zchn"/>
    <w:basedOn w:val="Absatz-Standardschriftart"/>
    <w:link w:val="berschrift3"/>
    <w:semiHidden/>
    <w:rsid w:val="00261469"/>
    <w:rPr>
      <w:rFonts w:asciiTheme="majorHAnsi" w:eastAsiaTheme="majorEastAsia" w:hAnsiTheme="majorHAnsi" w:cstheme="majorBidi"/>
      <w:b/>
      <w:bCs/>
      <w:color w:val="4F81BD" w:themeColor="accent1"/>
    </w:rPr>
  </w:style>
  <w:style w:type="character" w:styleId="BesuchterLink">
    <w:name w:val="FollowedHyperlink"/>
    <w:basedOn w:val="Absatz-Standardschriftart"/>
    <w:semiHidden/>
    <w:unhideWhenUsed/>
    <w:rsid w:val="003C3B7B"/>
    <w:rPr>
      <w:color w:val="800080" w:themeColor="followedHyperlink"/>
      <w:u w:val="single"/>
    </w:rPr>
  </w:style>
  <w:style w:type="paragraph" w:styleId="Listenabsatz">
    <w:name w:val="List Paragraph"/>
    <w:basedOn w:val="Standard"/>
    <w:uiPriority w:val="34"/>
    <w:qFormat/>
    <w:rsid w:val="00A112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971">
      <w:bodyDiv w:val="1"/>
      <w:marLeft w:val="0"/>
      <w:marRight w:val="0"/>
      <w:marTop w:val="0"/>
      <w:marBottom w:val="0"/>
      <w:divBdr>
        <w:top w:val="none" w:sz="0" w:space="0" w:color="auto"/>
        <w:left w:val="none" w:sz="0" w:space="0" w:color="auto"/>
        <w:bottom w:val="none" w:sz="0" w:space="0" w:color="auto"/>
        <w:right w:val="none" w:sz="0" w:space="0" w:color="auto"/>
      </w:divBdr>
    </w:div>
    <w:div w:id="139880830">
      <w:bodyDiv w:val="1"/>
      <w:marLeft w:val="0"/>
      <w:marRight w:val="0"/>
      <w:marTop w:val="0"/>
      <w:marBottom w:val="0"/>
      <w:divBdr>
        <w:top w:val="none" w:sz="0" w:space="0" w:color="auto"/>
        <w:left w:val="none" w:sz="0" w:space="0" w:color="auto"/>
        <w:bottom w:val="none" w:sz="0" w:space="0" w:color="auto"/>
        <w:right w:val="none" w:sz="0" w:space="0" w:color="auto"/>
      </w:divBdr>
      <w:divsChild>
        <w:div w:id="230429060">
          <w:marLeft w:val="0"/>
          <w:marRight w:val="0"/>
          <w:marTop w:val="825"/>
          <w:marBottom w:val="0"/>
          <w:divBdr>
            <w:top w:val="none" w:sz="0" w:space="0" w:color="auto"/>
            <w:left w:val="none" w:sz="0" w:space="0" w:color="auto"/>
            <w:bottom w:val="none" w:sz="0" w:space="0" w:color="auto"/>
            <w:right w:val="none" w:sz="0" w:space="0" w:color="auto"/>
          </w:divBdr>
          <w:divsChild>
            <w:div w:id="969361820">
              <w:marLeft w:val="0"/>
              <w:marRight w:val="0"/>
              <w:marTop w:val="0"/>
              <w:marBottom w:val="0"/>
              <w:divBdr>
                <w:top w:val="none" w:sz="0" w:space="0" w:color="auto"/>
                <w:left w:val="none" w:sz="0" w:space="0" w:color="auto"/>
                <w:bottom w:val="none" w:sz="0" w:space="0" w:color="auto"/>
                <w:right w:val="none" w:sz="0" w:space="0" w:color="auto"/>
              </w:divBdr>
              <w:divsChild>
                <w:div w:id="1925526436">
                  <w:marLeft w:val="0"/>
                  <w:marRight w:val="0"/>
                  <w:marTop w:val="0"/>
                  <w:marBottom w:val="0"/>
                  <w:divBdr>
                    <w:top w:val="none" w:sz="0" w:space="0" w:color="auto"/>
                    <w:left w:val="none" w:sz="0" w:space="0" w:color="auto"/>
                    <w:bottom w:val="none" w:sz="0" w:space="0" w:color="auto"/>
                    <w:right w:val="none" w:sz="0" w:space="0" w:color="auto"/>
                  </w:divBdr>
                  <w:divsChild>
                    <w:div w:id="972057347">
                      <w:marLeft w:val="-225"/>
                      <w:marRight w:val="-225"/>
                      <w:marTop w:val="0"/>
                      <w:marBottom w:val="0"/>
                      <w:divBdr>
                        <w:top w:val="none" w:sz="0" w:space="0" w:color="auto"/>
                        <w:left w:val="none" w:sz="0" w:space="0" w:color="auto"/>
                        <w:bottom w:val="none" w:sz="0" w:space="0" w:color="auto"/>
                        <w:right w:val="none" w:sz="0" w:space="0" w:color="auto"/>
                      </w:divBdr>
                      <w:divsChild>
                        <w:div w:id="723019064">
                          <w:marLeft w:val="0"/>
                          <w:marRight w:val="0"/>
                          <w:marTop w:val="0"/>
                          <w:marBottom w:val="0"/>
                          <w:divBdr>
                            <w:top w:val="none" w:sz="0" w:space="0" w:color="auto"/>
                            <w:left w:val="none" w:sz="0" w:space="0" w:color="auto"/>
                            <w:bottom w:val="none" w:sz="0" w:space="0" w:color="auto"/>
                            <w:right w:val="none" w:sz="0" w:space="0" w:color="auto"/>
                          </w:divBdr>
                        </w:div>
                        <w:div w:id="1070349824">
                          <w:marLeft w:val="0"/>
                          <w:marRight w:val="0"/>
                          <w:marTop w:val="0"/>
                          <w:marBottom w:val="0"/>
                          <w:divBdr>
                            <w:top w:val="none" w:sz="0" w:space="0" w:color="auto"/>
                            <w:left w:val="none" w:sz="0" w:space="0" w:color="auto"/>
                            <w:bottom w:val="none" w:sz="0" w:space="0" w:color="auto"/>
                            <w:right w:val="none" w:sz="0" w:space="0" w:color="auto"/>
                          </w:divBdr>
                        </w:div>
                      </w:divsChild>
                    </w:div>
                    <w:div w:id="1921523265">
                      <w:marLeft w:val="-225"/>
                      <w:marRight w:val="-225"/>
                      <w:marTop w:val="0"/>
                      <w:marBottom w:val="0"/>
                      <w:divBdr>
                        <w:top w:val="none" w:sz="0" w:space="0" w:color="auto"/>
                        <w:left w:val="none" w:sz="0" w:space="0" w:color="auto"/>
                        <w:bottom w:val="none" w:sz="0" w:space="0" w:color="auto"/>
                        <w:right w:val="none" w:sz="0" w:space="0" w:color="auto"/>
                      </w:divBdr>
                      <w:divsChild>
                        <w:div w:id="132581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065991">
      <w:bodyDiv w:val="1"/>
      <w:marLeft w:val="0"/>
      <w:marRight w:val="0"/>
      <w:marTop w:val="0"/>
      <w:marBottom w:val="0"/>
      <w:divBdr>
        <w:top w:val="none" w:sz="0" w:space="0" w:color="auto"/>
        <w:left w:val="none" w:sz="0" w:space="0" w:color="auto"/>
        <w:bottom w:val="none" w:sz="0" w:space="0" w:color="auto"/>
        <w:right w:val="none" w:sz="0" w:space="0" w:color="auto"/>
      </w:divBdr>
    </w:div>
    <w:div w:id="432020426">
      <w:bodyDiv w:val="1"/>
      <w:marLeft w:val="0"/>
      <w:marRight w:val="0"/>
      <w:marTop w:val="0"/>
      <w:marBottom w:val="0"/>
      <w:divBdr>
        <w:top w:val="none" w:sz="0" w:space="0" w:color="auto"/>
        <w:left w:val="none" w:sz="0" w:space="0" w:color="auto"/>
        <w:bottom w:val="none" w:sz="0" w:space="0" w:color="auto"/>
        <w:right w:val="none" w:sz="0" w:space="0" w:color="auto"/>
      </w:divBdr>
    </w:div>
    <w:div w:id="1001007972">
      <w:bodyDiv w:val="1"/>
      <w:marLeft w:val="0"/>
      <w:marRight w:val="0"/>
      <w:marTop w:val="0"/>
      <w:marBottom w:val="0"/>
      <w:divBdr>
        <w:top w:val="none" w:sz="0" w:space="0" w:color="auto"/>
        <w:left w:val="none" w:sz="0" w:space="0" w:color="auto"/>
        <w:bottom w:val="none" w:sz="0" w:space="0" w:color="auto"/>
        <w:right w:val="none" w:sz="0" w:space="0" w:color="auto"/>
      </w:divBdr>
    </w:div>
    <w:div w:id="1079400565">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205826199">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465989">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23731852">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77330">
      <w:bodyDiv w:val="1"/>
      <w:marLeft w:val="0"/>
      <w:marRight w:val="0"/>
      <w:marTop w:val="0"/>
      <w:marBottom w:val="0"/>
      <w:divBdr>
        <w:top w:val="none" w:sz="0" w:space="0" w:color="auto"/>
        <w:left w:val="none" w:sz="0" w:space="0" w:color="auto"/>
        <w:bottom w:val="none" w:sz="0" w:space="0" w:color="auto"/>
        <w:right w:val="none" w:sz="0" w:space="0" w:color="auto"/>
      </w:divBdr>
    </w:div>
    <w:div w:id="1783914092">
      <w:bodyDiv w:val="1"/>
      <w:marLeft w:val="0"/>
      <w:marRight w:val="0"/>
      <w:marTop w:val="0"/>
      <w:marBottom w:val="0"/>
      <w:divBdr>
        <w:top w:val="none" w:sz="0" w:space="0" w:color="auto"/>
        <w:left w:val="none" w:sz="0" w:space="0" w:color="auto"/>
        <w:bottom w:val="none" w:sz="0" w:space="0" w:color="auto"/>
        <w:right w:val="none" w:sz="0" w:space="0" w:color="auto"/>
      </w:divBdr>
    </w:div>
    <w:div w:id="1820222590">
      <w:bodyDiv w:val="1"/>
      <w:marLeft w:val="0"/>
      <w:marRight w:val="0"/>
      <w:marTop w:val="0"/>
      <w:marBottom w:val="0"/>
      <w:divBdr>
        <w:top w:val="none" w:sz="0" w:space="0" w:color="auto"/>
        <w:left w:val="none" w:sz="0" w:space="0" w:color="auto"/>
        <w:bottom w:val="none" w:sz="0" w:space="0" w:color="auto"/>
        <w:right w:val="none" w:sz="0" w:space="0" w:color="auto"/>
      </w:divBdr>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uedsicht.gitlab.io/optimobercher2018/blog/" TargetMode="External"/><Relationship Id="rId9" Type="http://schemas.openxmlformats.org/officeDocument/2006/relationships/image" Target="media/image1.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CF5B7-9ADF-824B-877E-F60DB4E25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759</Words>
  <Characters>4784</Characters>
  <Application>Microsoft Macintosh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Abdruck honorarfrei</vt:lpstr>
    </vt:vector>
  </TitlesOfParts>
  <Company/>
  <LinksUpToDate>false</LinksUpToDate>
  <CharactersWithSpaces>5532</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Abdruck honorarfrei</dc:title>
  <dc:creator>k.pur</dc:creator>
  <cp:lastModifiedBy>Microsoft Office-Anwender</cp:lastModifiedBy>
  <cp:revision>24</cp:revision>
  <dcterms:created xsi:type="dcterms:W3CDTF">2018-09-18T11:36:00Z</dcterms:created>
  <dcterms:modified xsi:type="dcterms:W3CDTF">2018-09-28T14:33:00Z</dcterms:modified>
</cp:coreProperties>
</file>