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F260AD1" w14:textId="77777777" w:rsidR="00434F33" w:rsidRPr="006F2598" w:rsidRDefault="00434F33" w:rsidP="00434F33">
      <w:pPr>
        <w:pStyle w:val="berschrift1"/>
      </w:pPr>
      <w:r w:rsidRPr="006F2598">
        <w:t>PRESSE</w:t>
      </w:r>
      <w:r w:rsidR="006E49F9">
        <w:t>INFORMATION</w:t>
      </w:r>
    </w:p>
    <w:p w14:paraId="1179A801" w14:textId="77777777" w:rsidR="00434F33" w:rsidRDefault="00434F33" w:rsidP="00434F33"/>
    <w:p w14:paraId="032EEB0F" w14:textId="77777777" w:rsidR="00434F33" w:rsidRPr="006F2598" w:rsidRDefault="00434F33" w:rsidP="00434F33"/>
    <w:p w14:paraId="6F0DB02A" w14:textId="77777777" w:rsidR="005B366B" w:rsidRPr="005B366B" w:rsidRDefault="005B366B" w:rsidP="005B366B">
      <w:pPr>
        <w:spacing w:line="360" w:lineRule="auto"/>
        <w:rPr>
          <w:rFonts w:ascii="Arial" w:hAnsi="Arial" w:cs="Arial"/>
          <w:bCs/>
          <w:kern w:val="32"/>
          <w:sz w:val="28"/>
          <w:szCs w:val="32"/>
        </w:rPr>
      </w:pPr>
      <w:proofErr w:type="spellStart"/>
      <w:r w:rsidRPr="005B366B">
        <w:rPr>
          <w:rFonts w:ascii="Arial" w:hAnsi="Arial" w:cs="Arial"/>
          <w:bCs/>
          <w:kern w:val="32"/>
          <w:sz w:val="28"/>
          <w:szCs w:val="32"/>
        </w:rPr>
        <w:t>OptimoBercher</w:t>
      </w:r>
      <w:proofErr w:type="spellEnd"/>
      <w:r w:rsidRPr="005B366B">
        <w:rPr>
          <w:rFonts w:ascii="Arial" w:hAnsi="Arial" w:cs="Arial"/>
          <w:bCs/>
          <w:kern w:val="32"/>
          <w:sz w:val="28"/>
          <w:szCs w:val="32"/>
        </w:rPr>
        <w:t xml:space="preserve"> präsentiert sich mit innovativem Standkonzept auf der FAMEBA 2018</w:t>
      </w:r>
    </w:p>
    <w:p w14:paraId="7B2C3311" w14:textId="77777777" w:rsidR="005B366B" w:rsidRPr="005B366B" w:rsidRDefault="005B366B" w:rsidP="005B366B">
      <w:pPr>
        <w:spacing w:line="360" w:lineRule="auto"/>
        <w:rPr>
          <w:rFonts w:ascii="Arial" w:hAnsi="Arial" w:cs="Arial"/>
          <w:b/>
          <w:bCs/>
          <w:kern w:val="32"/>
          <w:sz w:val="20"/>
          <w:szCs w:val="20"/>
        </w:rPr>
      </w:pPr>
      <w:r w:rsidRPr="005B366B">
        <w:rPr>
          <w:rFonts w:ascii="Arial" w:hAnsi="Arial" w:cs="Arial"/>
          <w:b/>
          <w:bCs/>
          <w:kern w:val="32"/>
          <w:sz w:val="20"/>
          <w:szCs w:val="20"/>
        </w:rPr>
        <w:t xml:space="preserve">Software </w:t>
      </w:r>
      <w:proofErr w:type="spellStart"/>
      <w:r w:rsidRPr="005B366B">
        <w:rPr>
          <w:rFonts w:ascii="Arial" w:hAnsi="Arial" w:cs="Arial"/>
          <w:b/>
          <w:bCs/>
          <w:kern w:val="32"/>
          <w:sz w:val="20"/>
          <w:szCs w:val="20"/>
        </w:rPr>
        <w:t>AWENKOback</w:t>
      </w:r>
      <w:proofErr w:type="spellEnd"/>
      <w:r w:rsidRPr="005B366B">
        <w:rPr>
          <w:rFonts w:ascii="Arial" w:hAnsi="Arial" w:cs="Arial"/>
          <w:b/>
          <w:bCs/>
          <w:kern w:val="32"/>
          <w:sz w:val="20"/>
          <w:szCs w:val="20"/>
        </w:rPr>
        <w:t xml:space="preserve"> begeisterte die Fachbesucher</w:t>
      </w:r>
    </w:p>
    <w:p w14:paraId="69AFFE19" w14:textId="77777777" w:rsidR="005B366B" w:rsidRPr="005B366B" w:rsidRDefault="005B366B" w:rsidP="005B366B">
      <w:pPr>
        <w:spacing w:line="360" w:lineRule="auto"/>
        <w:rPr>
          <w:rFonts w:ascii="Arial" w:hAnsi="Arial" w:cs="Arial"/>
          <w:b/>
          <w:bCs/>
          <w:iCs/>
          <w:kern w:val="32"/>
          <w:sz w:val="28"/>
          <w:szCs w:val="32"/>
        </w:rPr>
      </w:pPr>
    </w:p>
    <w:p w14:paraId="1FB3E6B7" w14:textId="77777777" w:rsidR="005B366B" w:rsidRPr="005B366B" w:rsidRDefault="005B366B" w:rsidP="005B366B">
      <w:pPr>
        <w:spacing w:line="360" w:lineRule="auto"/>
        <w:rPr>
          <w:rFonts w:ascii="Arial" w:hAnsi="Arial" w:cs="Arial"/>
          <w:b/>
          <w:bCs/>
          <w:iCs/>
          <w:kern w:val="32"/>
          <w:sz w:val="22"/>
          <w:szCs w:val="22"/>
        </w:rPr>
      </w:pPr>
      <w:r w:rsidRPr="005B366B">
        <w:rPr>
          <w:rFonts w:ascii="Arial" w:hAnsi="Arial" w:cs="Arial"/>
          <w:b/>
          <w:bCs/>
          <w:iCs/>
          <w:kern w:val="32"/>
          <w:sz w:val="22"/>
          <w:szCs w:val="22"/>
        </w:rPr>
        <w:t xml:space="preserve">Friedrichshafen, 05.03.2018 – Mit einem außergewöhnlichen Standkonzept präsentierte sich </w:t>
      </w:r>
      <w:proofErr w:type="spellStart"/>
      <w:r w:rsidRPr="005B366B">
        <w:rPr>
          <w:rFonts w:ascii="Arial" w:hAnsi="Arial" w:cs="Arial"/>
          <w:b/>
          <w:bCs/>
          <w:iCs/>
          <w:kern w:val="32"/>
          <w:sz w:val="22"/>
          <w:szCs w:val="22"/>
        </w:rPr>
        <w:t>OptimoBercher</w:t>
      </w:r>
      <w:proofErr w:type="spellEnd"/>
      <w:r w:rsidRPr="005B366B">
        <w:rPr>
          <w:rFonts w:ascii="Arial" w:hAnsi="Arial" w:cs="Arial"/>
          <w:b/>
          <w:bCs/>
          <w:iCs/>
          <w:kern w:val="32"/>
          <w:sz w:val="22"/>
          <w:szCs w:val="22"/>
        </w:rPr>
        <w:t xml:space="preserve"> am 03. und 04. März 2018 im Rahmen der FAMEBA 2018, der regionalen Fachmesse für die Handwerksbranchen Metzger, Bäcker und Gastronomen, in Friedrichshafen. Im Fokus stand das Hygiene- und Qualitätsmanagementtool </w:t>
      </w:r>
      <w:proofErr w:type="spellStart"/>
      <w:r w:rsidRPr="005B366B">
        <w:rPr>
          <w:rFonts w:ascii="Arial" w:hAnsi="Arial" w:cs="Arial"/>
          <w:b/>
          <w:bCs/>
          <w:iCs/>
          <w:kern w:val="32"/>
          <w:sz w:val="22"/>
          <w:szCs w:val="22"/>
        </w:rPr>
        <w:t>AWENKOback</w:t>
      </w:r>
      <w:proofErr w:type="spellEnd"/>
      <w:r w:rsidRPr="005B366B">
        <w:rPr>
          <w:rFonts w:ascii="Arial" w:hAnsi="Arial" w:cs="Arial"/>
          <w:b/>
          <w:bCs/>
          <w:iCs/>
          <w:kern w:val="32"/>
          <w:sz w:val="22"/>
          <w:szCs w:val="22"/>
        </w:rPr>
        <w:t>.</w:t>
      </w:r>
    </w:p>
    <w:p w14:paraId="53A6C7F5" w14:textId="77777777" w:rsidR="005B366B" w:rsidRPr="005B366B" w:rsidRDefault="005B366B" w:rsidP="005B366B">
      <w:pPr>
        <w:spacing w:line="360" w:lineRule="auto"/>
        <w:rPr>
          <w:rFonts w:ascii="Arial" w:hAnsi="Arial" w:cs="Arial"/>
          <w:bCs/>
          <w:kern w:val="32"/>
          <w:sz w:val="28"/>
          <w:szCs w:val="32"/>
        </w:rPr>
      </w:pPr>
    </w:p>
    <w:p w14:paraId="4051D4CD" w14:textId="77777777" w:rsidR="005B366B" w:rsidRPr="005B366B" w:rsidRDefault="005B366B" w:rsidP="005B366B">
      <w:pPr>
        <w:spacing w:line="360" w:lineRule="auto"/>
        <w:rPr>
          <w:rFonts w:ascii="Arial" w:hAnsi="Arial" w:cs="Arial"/>
          <w:bCs/>
          <w:kern w:val="32"/>
          <w:sz w:val="20"/>
          <w:szCs w:val="20"/>
        </w:rPr>
      </w:pPr>
      <w:r w:rsidRPr="005B366B">
        <w:rPr>
          <w:rFonts w:ascii="Arial" w:hAnsi="Arial" w:cs="Arial"/>
          <w:bCs/>
          <w:kern w:val="32"/>
          <w:sz w:val="20"/>
          <w:szCs w:val="20"/>
        </w:rPr>
        <w:t xml:space="preserve">Der Bus im </w:t>
      </w:r>
      <w:proofErr w:type="spellStart"/>
      <w:r w:rsidRPr="005B366B">
        <w:rPr>
          <w:rFonts w:ascii="Arial" w:hAnsi="Arial" w:cs="Arial"/>
          <w:bCs/>
          <w:kern w:val="32"/>
          <w:sz w:val="20"/>
          <w:szCs w:val="20"/>
        </w:rPr>
        <w:t>OptimoBercher</w:t>
      </w:r>
      <w:proofErr w:type="spellEnd"/>
      <w:r w:rsidRPr="005B366B">
        <w:rPr>
          <w:rFonts w:ascii="Arial" w:hAnsi="Arial" w:cs="Arial"/>
          <w:bCs/>
          <w:kern w:val="32"/>
          <w:sz w:val="20"/>
          <w:szCs w:val="20"/>
        </w:rPr>
        <w:t xml:space="preserve">-Look war ein echter Hingucker und demonstrierte, wofür </w:t>
      </w:r>
      <w:proofErr w:type="spellStart"/>
      <w:r w:rsidRPr="005B366B">
        <w:rPr>
          <w:rFonts w:ascii="Arial" w:hAnsi="Arial" w:cs="Arial"/>
          <w:bCs/>
          <w:kern w:val="32"/>
          <w:sz w:val="20"/>
          <w:szCs w:val="20"/>
        </w:rPr>
        <w:t>OptimoBercher</w:t>
      </w:r>
      <w:proofErr w:type="spellEnd"/>
      <w:r w:rsidRPr="005B366B">
        <w:rPr>
          <w:rFonts w:ascii="Arial" w:hAnsi="Arial" w:cs="Arial"/>
          <w:bCs/>
          <w:kern w:val="32"/>
          <w:sz w:val="20"/>
          <w:szCs w:val="20"/>
        </w:rPr>
        <w:t xml:space="preserve"> steht: ein junges, dynamisches Unternehmen mit innovativen Ideen. „Wir verstehen uns als Softwarepartner für Bäcker und Metzger und setzen Digitalisierung wertschöpfend um“, erklärt Geschäftsführer David </w:t>
      </w:r>
      <w:proofErr w:type="spellStart"/>
      <w:r w:rsidRPr="005B366B">
        <w:rPr>
          <w:rFonts w:ascii="Arial" w:hAnsi="Arial" w:cs="Arial"/>
          <w:bCs/>
          <w:kern w:val="32"/>
          <w:sz w:val="20"/>
          <w:szCs w:val="20"/>
        </w:rPr>
        <w:t>Bercher</w:t>
      </w:r>
      <w:proofErr w:type="spellEnd"/>
      <w:r w:rsidRPr="005B366B">
        <w:rPr>
          <w:rFonts w:ascii="Arial" w:hAnsi="Arial" w:cs="Arial"/>
          <w:bCs/>
          <w:kern w:val="32"/>
          <w:sz w:val="20"/>
          <w:szCs w:val="20"/>
        </w:rPr>
        <w:t xml:space="preserve">. „Unsere Kunden profitieren einerseits von unserer Beratungsleistung und andererseits von der Zusammenarbeit auf Augenhöhe. Mit unserem unkonventionellen Messestand haben wir gezeigt, dass wir uns von anderen Anbietern abheben und quer denken.“ Das Messehighlight war die Präsentation der Lösung </w:t>
      </w:r>
      <w:proofErr w:type="spellStart"/>
      <w:r w:rsidRPr="005B366B">
        <w:rPr>
          <w:rFonts w:ascii="Arial" w:hAnsi="Arial" w:cs="Arial"/>
          <w:bCs/>
          <w:kern w:val="32"/>
          <w:sz w:val="20"/>
          <w:szCs w:val="20"/>
        </w:rPr>
        <w:t>AWENKOback</w:t>
      </w:r>
      <w:proofErr w:type="spellEnd"/>
      <w:r w:rsidRPr="005B366B">
        <w:rPr>
          <w:rFonts w:ascii="Arial" w:hAnsi="Arial" w:cs="Arial"/>
          <w:bCs/>
          <w:kern w:val="32"/>
          <w:sz w:val="20"/>
          <w:szCs w:val="20"/>
        </w:rPr>
        <w:t xml:space="preserve">, die einem breiten Publikum vorgestellt wurde. </w:t>
      </w:r>
      <w:proofErr w:type="spellStart"/>
      <w:r w:rsidRPr="005B366B">
        <w:rPr>
          <w:rFonts w:ascii="Arial" w:hAnsi="Arial" w:cs="Arial"/>
          <w:bCs/>
          <w:kern w:val="32"/>
          <w:sz w:val="20"/>
          <w:szCs w:val="20"/>
        </w:rPr>
        <w:t>AWENKOback</w:t>
      </w:r>
      <w:proofErr w:type="spellEnd"/>
      <w:r w:rsidRPr="005B366B">
        <w:rPr>
          <w:rFonts w:ascii="Arial" w:hAnsi="Arial" w:cs="Arial"/>
          <w:bCs/>
          <w:kern w:val="32"/>
          <w:sz w:val="20"/>
          <w:szCs w:val="20"/>
        </w:rPr>
        <w:t xml:space="preserve"> ist ein effizientes Qualitätsmanagementwerkzeug, das die HACCP-Dokumentation für </w:t>
      </w:r>
      <w:proofErr w:type="spellStart"/>
      <w:r w:rsidRPr="005B366B">
        <w:rPr>
          <w:rFonts w:ascii="Arial" w:hAnsi="Arial" w:cs="Arial"/>
          <w:bCs/>
          <w:kern w:val="32"/>
          <w:sz w:val="20"/>
          <w:szCs w:val="20"/>
        </w:rPr>
        <w:t>filialisierte</w:t>
      </w:r>
      <w:proofErr w:type="spellEnd"/>
      <w:r w:rsidRPr="005B366B">
        <w:rPr>
          <w:rFonts w:ascii="Arial" w:hAnsi="Arial" w:cs="Arial"/>
          <w:bCs/>
          <w:kern w:val="32"/>
          <w:sz w:val="20"/>
          <w:szCs w:val="20"/>
        </w:rPr>
        <w:t xml:space="preserve"> Betriebe wesentlich erleichtert. Arbeitsnachweise, Wartungsprotokolle, Warenkontrollen und weitere Checklisten sind über die zur Verfügung stehende App auf einen Blick einsehbar. Das Tool stellt alle wichtigen Qualitätsmanagementprozesse der einzelnen Filialen dar und erleichtert die Filialkommunikation durch die digitale Verteilung von Dokumenten, Schulungsnachweisen und Mitarbeiterbenachrichtigungen.</w:t>
      </w:r>
    </w:p>
    <w:p w14:paraId="5B14F0A0" w14:textId="77777777" w:rsidR="0019647B" w:rsidRDefault="0019647B" w:rsidP="0019647B">
      <w:pPr>
        <w:spacing w:line="360" w:lineRule="auto"/>
        <w:rPr>
          <w:rFonts w:ascii="Arial" w:hAnsi="Arial" w:cs="Arial"/>
          <w:sz w:val="20"/>
          <w:szCs w:val="20"/>
        </w:rPr>
      </w:pPr>
    </w:p>
    <w:p w14:paraId="4D60040A" w14:textId="77777777" w:rsidR="007C7F73" w:rsidRDefault="007C7F73" w:rsidP="007C7F73">
      <w:pPr>
        <w:pStyle w:val="berschrift2"/>
      </w:pPr>
      <w:r>
        <w:t>Bildmaterial</w:t>
      </w:r>
      <w:r w:rsidRPr="00AE4D6E">
        <w:t xml:space="preserve"> </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951"/>
        <w:gridCol w:w="7120"/>
      </w:tblGrid>
      <w:tr w:rsidR="007C7F73" w14:paraId="16568377" w14:textId="77777777" w:rsidTr="005B366B">
        <w:trPr>
          <w:trHeight w:val="1043"/>
        </w:trPr>
        <w:tc>
          <w:tcPr>
            <w:tcW w:w="1951" w:type="dxa"/>
          </w:tcPr>
          <w:p w14:paraId="7787CC45" w14:textId="321CFF07" w:rsidR="007C7F73" w:rsidRDefault="005B366B" w:rsidP="000A142E">
            <w:bookmarkStart w:id="0" w:name="_GoBack"/>
            <w:r>
              <w:rPr>
                <w:noProof/>
              </w:rPr>
              <w:pict w14:anchorId="097502E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6.65pt;height:130pt">
                  <v:imagedata r:id="rId8" o:title="OptimoBercher_Pressefoto_01"/>
                </v:shape>
              </w:pict>
            </w:r>
          </w:p>
        </w:tc>
        <w:tc>
          <w:tcPr>
            <w:tcW w:w="7120" w:type="dxa"/>
          </w:tcPr>
          <w:p w14:paraId="2FB46EB3" w14:textId="00472439" w:rsidR="007C7F73" w:rsidRDefault="007C7F73" w:rsidP="000A142E">
            <w:pPr>
              <w:spacing w:line="360" w:lineRule="auto"/>
              <w:rPr>
                <w:rFonts w:ascii="Arial" w:hAnsi="Arial" w:cs="Arial"/>
                <w:sz w:val="20"/>
                <w:szCs w:val="20"/>
              </w:rPr>
            </w:pPr>
            <w:r w:rsidRPr="00B67C17">
              <w:rPr>
                <w:rFonts w:ascii="Arial" w:hAnsi="Arial" w:cs="Arial"/>
                <w:b/>
                <w:sz w:val="20"/>
                <w:szCs w:val="20"/>
              </w:rPr>
              <w:t>Bildunterschrift:</w:t>
            </w:r>
            <w:r w:rsidRPr="00BB642A">
              <w:rPr>
                <w:rFonts w:ascii="Arial" w:hAnsi="Arial" w:cs="Arial"/>
                <w:sz w:val="20"/>
                <w:szCs w:val="20"/>
              </w:rPr>
              <w:t xml:space="preserve"> </w:t>
            </w:r>
            <w:proofErr w:type="spellStart"/>
            <w:r w:rsidR="00CA2DB8">
              <w:rPr>
                <w:rFonts w:ascii="Arial" w:hAnsi="Arial" w:cs="Arial"/>
                <w:sz w:val="20"/>
                <w:szCs w:val="20"/>
              </w:rPr>
              <w:t>OptimoBercher</w:t>
            </w:r>
            <w:proofErr w:type="spellEnd"/>
            <w:r w:rsidR="00CA2DB8">
              <w:rPr>
                <w:rFonts w:ascii="Arial" w:hAnsi="Arial" w:cs="Arial"/>
                <w:sz w:val="20"/>
                <w:szCs w:val="20"/>
              </w:rPr>
              <w:t xml:space="preserve"> präsentierte sich mit </w:t>
            </w:r>
            <w:r w:rsidR="0002654A">
              <w:rPr>
                <w:rFonts w:ascii="Arial" w:hAnsi="Arial" w:cs="Arial"/>
                <w:sz w:val="20"/>
                <w:szCs w:val="20"/>
              </w:rPr>
              <w:t>innovativem</w:t>
            </w:r>
            <w:r w:rsidR="00CA2DB8" w:rsidRPr="00CA2DB8">
              <w:rPr>
                <w:rFonts w:ascii="Arial" w:hAnsi="Arial" w:cs="Arial"/>
                <w:sz w:val="20"/>
                <w:szCs w:val="20"/>
              </w:rPr>
              <w:t xml:space="preserve"> Standkonzept auf der FAMEBA 2018.</w:t>
            </w:r>
            <w:r>
              <w:rPr>
                <w:rFonts w:ascii="Arial" w:hAnsi="Arial" w:cs="Arial"/>
                <w:sz w:val="20"/>
                <w:szCs w:val="20"/>
              </w:rPr>
              <w:br/>
            </w:r>
            <w:r w:rsidRPr="00B930D3">
              <w:rPr>
                <w:rFonts w:ascii="Arial" w:hAnsi="Arial" w:cs="Arial"/>
                <w:b/>
                <w:sz w:val="20"/>
                <w:szCs w:val="20"/>
              </w:rPr>
              <w:t>Dateiname:</w:t>
            </w:r>
            <w:r>
              <w:rPr>
                <w:rFonts w:ascii="Arial" w:hAnsi="Arial" w:cs="Arial"/>
                <w:sz w:val="20"/>
                <w:szCs w:val="20"/>
              </w:rPr>
              <w:t xml:space="preserve"> </w:t>
            </w:r>
            <w:r w:rsidR="00CA2DB8">
              <w:rPr>
                <w:rFonts w:ascii="Arial" w:hAnsi="Arial" w:cs="Arial"/>
                <w:sz w:val="20"/>
                <w:szCs w:val="20"/>
              </w:rPr>
              <w:t>OptimoBercher_Pressefoto_01</w:t>
            </w:r>
            <w:r w:rsidRPr="00B930D3">
              <w:rPr>
                <w:rFonts w:ascii="Arial" w:hAnsi="Arial" w:cs="Arial"/>
                <w:sz w:val="20"/>
                <w:szCs w:val="20"/>
              </w:rPr>
              <w:t xml:space="preserve"> </w:t>
            </w:r>
            <w:r>
              <w:rPr>
                <w:rFonts w:ascii="Arial" w:hAnsi="Arial" w:cs="Arial"/>
                <w:sz w:val="20"/>
                <w:szCs w:val="20"/>
              </w:rPr>
              <w:t>(</w:t>
            </w:r>
            <w:r w:rsidR="00CA2DB8">
              <w:rPr>
                <w:rFonts w:ascii="Arial" w:hAnsi="Arial" w:cs="Arial"/>
                <w:sz w:val="20"/>
                <w:szCs w:val="20"/>
              </w:rPr>
              <w:t>1.094</w:t>
            </w:r>
            <w:r>
              <w:rPr>
                <w:rFonts w:ascii="Arial" w:hAnsi="Arial" w:cs="Arial"/>
                <w:sz w:val="20"/>
                <w:szCs w:val="20"/>
              </w:rPr>
              <w:t xml:space="preserve"> KB)</w:t>
            </w:r>
          </w:p>
          <w:p w14:paraId="380797C7" w14:textId="1D0C7BDA" w:rsidR="007C7F73" w:rsidRDefault="007C7F73" w:rsidP="000A142E"/>
        </w:tc>
      </w:tr>
      <w:tr w:rsidR="00CA2DB8" w14:paraId="12CEB8DF" w14:textId="77777777" w:rsidTr="005B366B">
        <w:trPr>
          <w:trHeight w:val="1043"/>
        </w:trPr>
        <w:tc>
          <w:tcPr>
            <w:tcW w:w="1951" w:type="dxa"/>
          </w:tcPr>
          <w:p w14:paraId="166D2B41" w14:textId="2ABE2C23" w:rsidR="00CA2DB8" w:rsidRDefault="00CA2DB8" w:rsidP="00CA2DB8">
            <w:pPr>
              <w:rPr>
                <w:noProof/>
              </w:rPr>
            </w:pPr>
            <w:r>
              <w:rPr>
                <w:noProof/>
              </w:rPr>
              <w:lastRenderedPageBreak/>
              <w:drawing>
                <wp:inline distT="0" distB="0" distL="0" distR="0" wp14:anchorId="02F817DE" wp14:editId="27F4D619">
                  <wp:extent cx="1028700" cy="1546860"/>
                  <wp:effectExtent l="0" t="0" r="0" b="0"/>
                  <wp:docPr id="1" name="Grafik 1" descr="C:\Users\J.Vinson\AppData\Local\Microsoft\Windows\INetCache\Content.Word\OptimoBercher_Pressefoto_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J.Vinson\AppData\Local\Microsoft\Windows\INetCache\Content.Word\OptimoBercher_Pressefoto_02.jpg"/>
                          <pic:cNvPicPr>
                            <a:picLocks noChangeAspect="1" noChangeArrowheads="1"/>
                          </pic:cNvPicPr>
                        </pic:nvPicPr>
                        <pic:blipFill>
                          <a:blip r:embed="rId9" cstate="email">
                            <a:extLst>
                              <a:ext uri="{28A0092B-C50C-407E-A947-70E740481C1C}">
                                <a14:useLocalDpi xmlns:a14="http://schemas.microsoft.com/office/drawing/2010/main"/>
                              </a:ext>
                            </a:extLst>
                          </a:blip>
                          <a:srcRect/>
                          <a:stretch>
                            <a:fillRect/>
                          </a:stretch>
                        </pic:blipFill>
                        <pic:spPr bwMode="auto">
                          <a:xfrm>
                            <a:off x="0" y="0"/>
                            <a:ext cx="1028700" cy="1546860"/>
                          </a:xfrm>
                          <a:prstGeom prst="rect">
                            <a:avLst/>
                          </a:prstGeom>
                          <a:noFill/>
                          <a:ln>
                            <a:noFill/>
                          </a:ln>
                        </pic:spPr>
                      </pic:pic>
                    </a:graphicData>
                  </a:graphic>
                </wp:inline>
              </w:drawing>
            </w:r>
          </w:p>
        </w:tc>
        <w:tc>
          <w:tcPr>
            <w:tcW w:w="7120" w:type="dxa"/>
          </w:tcPr>
          <w:p w14:paraId="424DB4E0" w14:textId="035D2DB3" w:rsidR="00CA2DB8" w:rsidRDefault="00CA2DB8" w:rsidP="00CA2DB8">
            <w:pPr>
              <w:spacing w:line="360" w:lineRule="auto"/>
              <w:rPr>
                <w:rFonts w:ascii="Arial" w:hAnsi="Arial" w:cs="Arial"/>
                <w:sz w:val="20"/>
                <w:szCs w:val="20"/>
              </w:rPr>
            </w:pPr>
            <w:r w:rsidRPr="00B67C17">
              <w:rPr>
                <w:rFonts w:ascii="Arial" w:hAnsi="Arial" w:cs="Arial"/>
                <w:b/>
                <w:sz w:val="20"/>
                <w:szCs w:val="20"/>
              </w:rPr>
              <w:t>Bildunterschrift:</w:t>
            </w:r>
            <w:r w:rsidRPr="00BB642A">
              <w:rPr>
                <w:rFonts w:ascii="Arial" w:hAnsi="Arial" w:cs="Arial"/>
                <w:sz w:val="20"/>
                <w:szCs w:val="20"/>
              </w:rPr>
              <w:t xml:space="preserve"> </w:t>
            </w:r>
            <w:r w:rsidR="0002654A">
              <w:rPr>
                <w:rFonts w:ascii="Arial" w:hAnsi="Arial" w:cs="Arial"/>
                <w:sz w:val="20"/>
                <w:szCs w:val="20"/>
              </w:rPr>
              <w:t>Im Inneren des Busses konnten es sich die Gäste gemütlich machen</w:t>
            </w:r>
            <w:r>
              <w:rPr>
                <w:rFonts w:ascii="Arial" w:hAnsi="Arial" w:cs="Arial"/>
                <w:sz w:val="20"/>
                <w:szCs w:val="20"/>
              </w:rPr>
              <w:t xml:space="preserve">. </w:t>
            </w:r>
            <w:r>
              <w:rPr>
                <w:rFonts w:ascii="Arial" w:hAnsi="Arial" w:cs="Arial"/>
                <w:sz w:val="20"/>
                <w:szCs w:val="20"/>
              </w:rPr>
              <w:br/>
            </w:r>
            <w:r w:rsidRPr="00B930D3">
              <w:rPr>
                <w:rFonts w:ascii="Arial" w:hAnsi="Arial" w:cs="Arial"/>
                <w:b/>
                <w:sz w:val="20"/>
                <w:szCs w:val="20"/>
              </w:rPr>
              <w:t>Dateiname:</w:t>
            </w:r>
            <w:r>
              <w:rPr>
                <w:rFonts w:ascii="Arial" w:hAnsi="Arial" w:cs="Arial"/>
                <w:sz w:val="20"/>
                <w:szCs w:val="20"/>
              </w:rPr>
              <w:t xml:space="preserve"> OptimoBercher_Pressefoto_02</w:t>
            </w:r>
            <w:r w:rsidRPr="00B930D3">
              <w:rPr>
                <w:rFonts w:ascii="Arial" w:hAnsi="Arial" w:cs="Arial"/>
                <w:sz w:val="20"/>
                <w:szCs w:val="20"/>
              </w:rPr>
              <w:t xml:space="preserve"> </w:t>
            </w:r>
            <w:r>
              <w:rPr>
                <w:rFonts w:ascii="Arial" w:hAnsi="Arial" w:cs="Arial"/>
                <w:sz w:val="20"/>
                <w:szCs w:val="20"/>
              </w:rPr>
              <w:t>(903 KB)</w:t>
            </w:r>
          </w:p>
          <w:p w14:paraId="75211FD2" w14:textId="77777777" w:rsidR="00CA2DB8" w:rsidRPr="00B67C17" w:rsidRDefault="00CA2DB8" w:rsidP="000A142E">
            <w:pPr>
              <w:spacing w:line="360" w:lineRule="auto"/>
              <w:rPr>
                <w:rFonts w:ascii="Arial" w:hAnsi="Arial" w:cs="Arial"/>
                <w:b/>
                <w:sz w:val="20"/>
                <w:szCs w:val="20"/>
              </w:rPr>
            </w:pPr>
          </w:p>
        </w:tc>
      </w:tr>
      <w:tr w:rsidR="00CA2DB8" w14:paraId="201BCACD" w14:textId="77777777" w:rsidTr="005B366B">
        <w:trPr>
          <w:trHeight w:val="1043"/>
        </w:trPr>
        <w:tc>
          <w:tcPr>
            <w:tcW w:w="1951" w:type="dxa"/>
          </w:tcPr>
          <w:p w14:paraId="341C5DF7" w14:textId="29866BCB" w:rsidR="00CA2DB8" w:rsidRDefault="00CA2DB8" w:rsidP="00CA2DB8">
            <w:pPr>
              <w:rPr>
                <w:noProof/>
              </w:rPr>
            </w:pPr>
            <w:r>
              <w:rPr>
                <w:noProof/>
              </w:rPr>
              <w:drawing>
                <wp:inline distT="0" distB="0" distL="0" distR="0" wp14:anchorId="5CB00CAF" wp14:editId="500CB33C">
                  <wp:extent cx="1097280" cy="1653540"/>
                  <wp:effectExtent l="0" t="0" r="7620" b="3810"/>
                  <wp:docPr id="5" name="Grafik 5" descr="C:\Users\J.Vinson\AppData\Local\Microsoft\Windows\INetCache\Content.Word\OptimoBercher_Pressefoto_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J.Vinson\AppData\Local\Microsoft\Windows\INetCache\Content.Word\OptimoBercher_Pressefoto_03.jpg"/>
                          <pic:cNvPicPr>
                            <a:picLocks noChangeAspect="1" noChangeArrowheads="1"/>
                          </pic:cNvPicPr>
                        </pic:nvPicPr>
                        <pic:blipFill>
                          <a:blip r:embed="rId10" cstate="email">
                            <a:extLst>
                              <a:ext uri="{28A0092B-C50C-407E-A947-70E740481C1C}">
                                <a14:useLocalDpi xmlns:a14="http://schemas.microsoft.com/office/drawing/2010/main"/>
                              </a:ext>
                            </a:extLst>
                          </a:blip>
                          <a:srcRect/>
                          <a:stretch>
                            <a:fillRect/>
                          </a:stretch>
                        </pic:blipFill>
                        <pic:spPr bwMode="auto">
                          <a:xfrm>
                            <a:off x="0" y="0"/>
                            <a:ext cx="1097280" cy="1653540"/>
                          </a:xfrm>
                          <a:prstGeom prst="rect">
                            <a:avLst/>
                          </a:prstGeom>
                          <a:noFill/>
                          <a:ln>
                            <a:noFill/>
                          </a:ln>
                        </pic:spPr>
                      </pic:pic>
                    </a:graphicData>
                  </a:graphic>
                </wp:inline>
              </w:drawing>
            </w:r>
          </w:p>
        </w:tc>
        <w:tc>
          <w:tcPr>
            <w:tcW w:w="7120" w:type="dxa"/>
          </w:tcPr>
          <w:p w14:paraId="3A20DD73" w14:textId="6F00A8B0" w:rsidR="00CA2DB8" w:rsidRDefault="00CA2DB8" w:rsidP="00CA2DB8">
            <w:pPr>
              <w:spacing w:line="360" w:lineRule="auto"/>
              <w:rPr>
                <w:rFonts w:ascii="Arial" w:hAnsi="Arial" w:cs="Arial"/>
                <w:sz w:val="20"/>
                <w:szCs w:val="20"/>
              </w:rPr>
            </w:pPr>
            <w:r w:rsidRPr="00B67C17">
              <w:rPr>
                <w:rFonts w:ascii="Arial" w:hAnsi="Arial" w:cs="Arial"/>
                <w:b/>
                <w:sz w:val="20"/>
                <w:szCs w:val="20"/>
              </w:rPr>
              <w:t>Bildunterschrift:</w:t>
            </w:r>
            <w:r w:rsidRPr="00BB642A">
              <w:rPr>
                <w:rFonts w:ascii="Arial" w:hAnsi="Arial" w:cs="Arial"/>
                <w:sz w:val="20"/>
                <w:szCs w:val="20"/>
              </w:rPr>
              <w:t xml:space="preserve"> </w:t>
            </w:r>
            <w:r w:rsidR="0002654A">
              <w:rPr>
                <w:rFonts w:ascii="Arial" w:hAnsi="Arial" w:cs="Arial"/>
                <w:sz w:val="20"/>
                <w:szCs w:val="20"/>
              </w:rPr>
              <w:t xml:space="preserve">Der neue Messeauftritt von </w:t>
            </w:r>
            <w:proofErr w:type="spellStart"/>
            <w:r w:rsidR="0002654A">
              <w:rPr>
                <w:rFonts w:ascii="Arial" w:hAnsi="Arial" w:cs="Arial"/>
                <w:sz w:val="20"/>
                <w:szCs w:val="20"/>
              </w:rPr>
              <w:t>OptimoBercher</w:t>
            </w:r>
            <w:proofErr w:type="spellEnd"/>
            <w:r w:rsidR="0002654A">
              <w:rPr>
                <w:rFonts w:ascii="Arial" w:hAnsi="Arial" w:cs="Arial"/>
                <w:sz w:val="20"/>
                <w:szCs w:val="20"/>
              </w:rPr>
              <w:t xml:space="preserve"> war ein echter Hingucker und lockte neugierige Besucher an.</w:t>
            </w:r>
            <w:r>
              <w:rPr>
                <w:rFonts w:ascii="Arial" w:hAnsi="Arial" w:cs="Arial"/>
                <w:sz w:val="20"/>
                <w:szCs w:val="20"/>
              </w:rPr>
              <w:t xml:space="preserve"> </w:t>
            </w:r>
            <w:r>
              <w:rPr>
                <w:rFonts w:ascii="Arial" w:hAnsi="Arial" w:cs="Arial"/>
                <w:sz w:val="20"/>
                <w:szCs w:val="20"/>
              </w:rPr>
              <w:br/>
            </w:r>
            <w:r w:rsidRPr="00B930D3">
              <w:rPr>
                <w:rFonts w:ascii="Arial" w:hAnsi="Arial" w:cs="Arial"/>
                <w:b/>
                <w:sz w:val="20"/>
                <w:szCs w:val="20"/>
              </w:rPr>
              <w:t>Dateiname:</w:t>
            </w:r>
            <w:r>
              <w:rPr>
                <w:rFonts w:ascii="Arial" w:hAnsi="Arial" w:cs="Arial"/>
                <w:sz w:val="20"/>
                <w:szCs w:val="20"/>
              </w:rPr>
              <w:t xml:space="preserve"> OptimoBercher_Pressefoto_03</w:t>
            </w:r>
            <w:r w:rsidRPr="00B930D3">
              <w:rPr>
                <w:rFonts w:ascii="Arial" w:hAnsi="Arial" w:cs="Arial"/>
                <w:sz w:val="20"/>
                <w:szCs w:val="20"/>
              </w:rPr>
              <w:t xml:space="preserve"> </w:t>
            </w:r>
            <w:r>
              <w:rPr>
                <w:rFonts w:ascii="Arial" w:hAnsi="Arial" w:cs="Arial"/>
                <w:sz w:val="20"/>
                <w:szCs w:val="20"/>
              </w:rPr>
              <w:t>(1.040 KB)</w:t>
            </w:r>
          </w:p>
          <w:p w14:paraId="3F4DA0BA" w14:textId="77777777" w:rsidR="00CA2DB8" w:rsidRPr="00B67C17" w:rsidRDefault="00CA2DB8" w:rsidP="000A142E">
            <w:pPr>
              <w:spacing w:line="360" w:lineRule="auto"/>
              <w:rPr>
                <w:rFonts w:ascii="Arial" w:hAnsi="Arial" w:cs="Arial"/>
                <w:b/>
                <w:sz w:val="20"/>
                <w:szCs w:val="20"/>
              </w:rPr>
            </w:pPr>
          </w:p>
        </w:tc>
      </w:tr>
      <w:tr w:rsidR="00CA2DB8" w14:paraId="53466074" w14:textId="77777777" w:rsidTr="005B366B">
        <w:trPr>
          <w:trHeight w:val="1043"/>
        </w:trPr>
        <w:tc>
          <w:tcPr>
            <w:tcW w:w="1951" w:type="dxa"/>
          </w:tcPr>
          <w:p w14:paraId="52FC6B1C" w14:textId="39D5B994" w:rsidR="00CA2DB8" w:rsidRDefault="00CA2DB8" w:rsidP="000A142E">
            <w:pPr>
              <w:rPr>
                <w:noProof/>
              </w:rPr>
            </w:pPr>
            <w:r>
              <w:rPr>
                <w:noProof/>
              </w:rPr>
              <w:drawing>
                <wp:inline distT="0" distB="0" distL="0" distR="0" wp14:anchorId="24E223EA" wp14:editId="7DF1A1B6">
                  <wp:extent cx="1097280" cy="731520"/>
                  <wp:effectExtent l="0" t="0" r="7620" b="0"/>
                  <wp:docPr id="6" name="Grafik 6" descr="C:\Users\J.Vinson\AppData\Local\Microsoft\Windows\INetCache\Content.Word\OptimoBercher_Pressefoto_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J.Vinson\AppData\Local\Microsoft\Windows\INetCache\Content.Word\OptimoBercher_Pressefoto_04.jpg"/>
                          <pic:cNvPicPr>
                            <a:picLocks noChangeAspect="1" noChangeArrowheads="1"/>
                          </pic:cNvPicPr>
                        </pic:nvPicPr>
                        <pic:blipFill>
                          <a:blip r:embed="rId11" cstate="email">
                            <a:extLst>
                              <a:ext uri="{28A0092B-C50C-407E-A947-70E740481C1C}">
                                <a14:useLocalDpi xmlns:a14="http://schemas.microsoft.com/office/drawing/2010/main"/>
                              </a:ext>
                            </a:extLst>
                          </a:blip>
                          <a:srcRect/>
                          <a:stretch>
                            <a:fillRect/>
                          </a:stretch>
                        </pic:blipFill>
                        <pic:spPr bwMode="auto">
                          <a:xfrm>
                            <a:off x="0" y="0"/>
                            <a:ext cx="1097280" cy="731520"/>
                          </a:xfrm>
                          <a:prstGeom prst="rect">
                            <a:avLst/>
                          </a:prstGeom>
                          <a:noFill/>
                          <a:ln>
                            <a:noFill/>
                          </a:ln>
                        </pic:spPr>
                      </pic:pic>
                    </a:graphicData>
                  </a:graphic>
                </wp:inline>
              </w:drawing>
            </w:r>
          </w:p>
        </w:tc>
        <w:tc>
          <w:tcPr>
            <w:tcW w:w="7120" w:type="dxa"/>
          </w:tcPr>
          <w:p w14:paraId="19DC6A15" w14:textId="5467F410" w:rsidR="00CA2DB8" w:rsidRDefault="00CA2DB8" w:rsidP="00CA2DB8">
            <w:pPr>
              <w:spacing w:line="360" w:lineRule="auto"/>
              <w:rPr>
                <w:rFonts w:ascii="Arial" w:hAnsi="Arial" w:cs="Arial"/>
                <w:sz w:val="20"/>
                <w:szCs w:val="20"/>
              </w:rPr>
            </w:pPr>
            <w:r w:rsidRPr="00B67C17">
              <w:rPr>
                <w:rFonts w:ascii="Arial" w:hAnsi="Arial" w:cs="Arial"/>
                <w:b/>
                <w:sz w:val="20"/>
                <w:szCs w:val="20"/>
              </w:rPr>
              <w:t>Bildunterschrift:</w:t>
            </w:r>
            <w:r w:rsidR="0002654A">
              <w:rPr>
                <w:rFonts w:ascii="Arial" w:hAnsi="Arial" w:cs="Arial"/>
                <w:b/>
                <w:sz w:val="20"/>
                <w:szCs w:val="20"/>
              </w:rPr>
              <w:t xml:space="preserve"> </w:t>
            </w:r>
            <w:r w:rsidR="0002654A">
              <w:rPr>
                <w:rFonts w:ascii="Arial" w:hAnsi="Arial" w:cs="Arial"/>
                <w:sz w:val="20"/>
                <w:szCs w:val="20"/>
              </w:rPr>
              <w:t>Kundengespräche wurden sowohl vor als auch im Bus geführt</w:t>
            </w:r>
            <w:r>
              <w:rPr>
                <w:rFonts w:ascii="Arial" w:hAnsi="Arial" w:cs="Arial"/>
                <w:sz w:val="20"/>
                <w:szCs w:val="20"/>
              </w:rPr>
              <w:t xml:space="preserve">. </w:t>
            </w:r>
            <w:r>
              <w:rPr>
                <w:rFonts w:ascii="Arial" w:hAnsi="Arial" w:cs="Arial"/>
                <w:sz w:val="20"/>
                <w:szCs w:val="20"/>
              </w:rPr>
              <w:br/>
            </w:r>
            <w:r w:rsidRPr="00B930D3">
              <w:rPr>
                <w:rFonts w:ascii="Arial" w:hAnsi="Arial" w:cs="Arial"/>
                <w:b/>
                <w:sz w:val="20"/>
                <w:szCs w:val="20"/>
              </w:rPr>
              <w:t>Dateiname:</w:t>
            </w:r>
            <w:r>
              <w:rPr>
                <w:rFonts w:ascii="Arial" w:hAnsi="Arial" w:cs="Arial"/>
                <w:sz w:val="20"/>
                <w:szCs w:val="20"/>
              </w:rPr>
              <w:t xml:space="preserve"> OptimoBercher_Pressefoto_04</w:t>
            </w:r>
            <w:r w:rsidRPr="00B930D3">
              <w:rPr>
                <w:rFonts w:ascii="Arial" w:hAnsi="Arial" w:cs="Arial"/>
                <w:sz w:val="20"/>
                <w:szCs w:val="20"/>
              </w:rPr>
              <w:t xml:space="preserve"> </w:t>
            </w:r>
            <w:r>
              <w:rPr>
                <w:rFonts w:ascii="Arial" w:hAnsi="Arial" w:cs="Arial"/>
                <w:sz w:val="20"/>
                <w:szCs w:val="20"/>
              </w:rPr>
              <w:t>(719 KB)</w:t>
            </w:r>
          </w:p>
          <w:p w14:paraId="38A5FF78" w14:textId="77777777" w:rsidR="00CA2DB8" w:rsidRPr="00B67C17" w:rsidRDefault="00CA2DB8" w:rsidP="000A142E">
            <w:pPr>
              <w:spacing w:line="360" w:lineRule="auto"/>
              <w:rPr>
                <w:rFonts w:ascii="Arial" w:hAnsi="Arial" w:cs="Arial"/>
                <w:b/>
                <w:sz w:val="20"/>
                <w:szCs w:val="20"/>
              </w:rPr>
            </w:pPr>
          </w:p>
        </w:tc>
      </w:tr>
      <w:bookmarkEnd w:id="0"/>
    </w:tbl>
    <w:p w14:paraId="37DE7149" w14:textId="77777777" w:rsidR="00CA2DB8" w:rsidRPr="00E14057" w:rsidRDefault="00CA2DB8" w:rsidP="007C7F73">
      <w:pPr>
        <w:pStyle w:val="berschrift2"/>
        <w:ind w:right="-141"/>
        <w:rPr>
          <w:b w:val="0"/>
          <w:bCs w:val="0"/>
          <w:iCs w:val="0"/>
          <w:szCs w:val="20"/>
        </w:rPr>
      </w:pPr>
    </w:p>
    <w:p w14:paraId="2F9211C1" w14:textId="257295F0" w:rsidR="00255727" w:rsidRPr="00E14057" w:rsidRDefault="00E14057" w:rsidP="00255727">
      <w:pPr>
        <w:rPr>
          <w:rFonts w:ascii="Arial" w:hAnsi="Arial" w:cs="Arial"/>
          <w:sz w:val="20"/>
          <w:szCs w:val="20"/>
        </w:rPr>
      </w:pPr>
      <w:r w:rsidRPr="00E14057">
        <w:rPr>
          <w:rFonts w:ascii="Arial" w:hAnsi="Arial" w:cs="Arial"/>
          <w:sz w:val="20"/>
          <w:szCs w:val="20"/>
        </w:rPr>
        <w:t>(</w:t>
      </w:r>
      <w:r w:rsidR="00255727" w:rsidRPr="00E14057">
        <w:rPr>
          <w:rFonts w:ascii="Arial" w:hAnsi="Arial" w:cs="Arial"/>
          <w:sz w:val="20"/>
          <w:szCs w:val="20"/>
        </w:rPr>
        <w:t>Zeichen: 1.</w:t>
      </w:r>
      <w:r w:rsidRPr="00E14057">
        <w:rPr>
          <w:rFonts w:ascii="Arial" w:hAnsi="Arial" w:cs="Arial"/>
          <w:sz w:val="20"/>
          <w:szCs w:val="20"/>
        </w:rPr>
        <w:t>437)</w:t>
      </w:r>
    </w:p>
    <w:p w14:paraId="37EEEA16" w14:textId="77777777" w:rsidR="00E14057" w:rsidRPr="00255727" w:rsidRDefault="00E14057" w:rsidP="00255727"/>
    <w:p w14:paraId="72E65308" w14:textId="77777777" w:rsidR="005B366B" w:rsidRDefault="005B366B" w:rsidP="005B366B">
      <w:pPr>
        <w:pStyle w:val="berschrift2"/>
        <w:ind w:right="-141"/>
        <w:rPr>
          <w:szCs w:val="20"/>
        </w:rPr>
      </w:pPr>
      <w:proofErr w:type="spellStart"/>
      <w:r>
        <w:t>OptimoBercher</w:t>
      </w:r>
      <w:proofErr w:type="spellEnd"/>
      <w:r>
        <w:t xml:space="preserve">: </w:t>
      </w:r>
      <w:r>
        <w:rPr>
          <w:szCs w:val="20"/>
        </w:rPr>
        <w:t>IT-Lösungen für Bäckereien</w:t>
      </w:r>
    </w:p>
    <w:p w14:paraId="090C5864" w14:textId="77777777" w:rsidR="005B366B" w:rsidRDefault="005B366B" w:rsidP="005B366B">
      <w:pPr>
        <w:spacing w:line="360" w:lineRule="auto"/>
        <w:rPr>
          <w:rFonts w:ascii="Arial" w:hAnsi="Arial" w:cs="Arial"/>
          <w:sz w:val="20"/>
          <w:szCs w:val="20"/>
        </w:rPr>
      </w:pPr>
      <w:r>
        <w:rPr>
          <w:rFonts w:ascii="Arial" w:hAnsi="Arial" w:cs="Arial"/>
          <w:sz w:val="20"/>
          <w:szCs w:val="20"/>
        </w:rPr>
        <w:t>2012 schlossen sich d</w:t>
      </w:r>
      <w:r w:rsidRPr="00232152">
        <w:rPr>
          <w:rFonts w:ascii="Arial" w:hAnsi="Arial" w:cs="Arial"/>
          <w:sz w:val="20"/>
          <w:szCs w:val="20"/>
        </w:rPr>
        <w:t xml:space="preserve">ie </w:t>
      </w:r>
      <w:r>
        <w:rPr>
          <w:rFonts w:ascii="Arial" w:hAnsi="Arial" w:cs="Arial"/>
          <w:sz w:val="20"/>
          <w:szCs w:val="20"/>
        </w:rPr>
        <w:t xml:space="preserve">Firmen </w:t>
      </w:r>
      <w:proofErr w:type="spellStart"/>
      <w:r w:rsidRPr="00232152">
        <w:rPr>
          <w:rFonts w:ascii="Arial" w:hAnsi="Arial" w:cs="Arial"/>
          <w:sz w:val="20"/>
          <w:szCs w:val="20"/>
        </w:rPr>
        <w:t>Optimo</w:t>
      </w:r>
      <w:proofErr w:type="spellEnd"/>
      <w:r w:rsidRPr="00232152">
        <w:rPr>
          <w:rFonts w:ascii="Arial" w:hAnsi="Arial" w:cs="Arial"/>
          <w:sz w:val="20"/>
          <w:szCs w:val="20"/>
        </w:rPr>
        <w:t xml:space="preserve"> Software GmbH und </w:t>
      </w:r>
      <w:proofErr w:type="spellStart"/>
      <w:r w:rsidRPr="00232152">
        <w:rPr>
          <w:rFonts w:ascii="Arial" w:hAnsi="Arial" w:cs="Arial"/>
          <w:sz w:val="20"/>
          <w:szCs w:val="20"/>
        </w:rPr>
        <w:t>Bercher</w:t>
      </w:r>
      <w:proofErr w:type="spellEnd"/>
      <w:r w:rsidRPr="00232152">
        <w:rPr>
          <w:rFonts w:ascii="Arial" w:hAnsi="Arial" w:cs="Arial"/>
          <w:sz w:val="20"/>
          <w:szCs w:val="20"/>
        </w:rPr>
        <w:t xml:space="preserve"> GmbH </w:t>
      </w:r>
      <w:r>
        <w:rPr>
          <w:rFonts w:ascii="Arial" w:hAnsi="Arial" w:cs="Arial"/>
          <w:sz w:val="20"/>
          <w:szCs w:val="20"/>
        </w:rPr>
        <w:t xml:space="preserve">zusammen und </w:t>
      </w:r>
      <w:r w:rsidRPr="00232152">
        <w:rPr>
          <w:rFonts w:ascii="Arial" w:hAnsi="Arial" w:cs="Arial"/>
          <w:sz w:val="20"/>
          <w:szCs w:val="20"/>
        </w:rPr>
        <w:t xml:space="preserve">bündeln </w:t>
      </w:r>
      <w:r>
        <w:rPr>
          <w:rFonts w:ascii="Arial" w:hAnsi="Arial" w:cs="Arial"/>
          <w:sz w:val="20"/>
          <w:szCs w:val="20"/>
        </w:rPr>
        <w:t xml:space="preserve">seitdem </w:t>
      </w:r>
      <w:r w:rsidRPr="00232152">
        <w:rPr>
          <w:rFonts w:ascii="Arial" w:hAnsi="Arial" w:cs="Arial"/>
          <w:sz w:val="20"/>
          <w:szCs w:val="20"/>
        </w:rPr>
        <w:t xml:space="preserve">unter dem Namen </w:t>
      </w:r>
      <w:proofErr w:type="spellStart"/>
      <w:r w:rsidRPr="00DC384C">
        <w:rPr>
          <w:rFonts w:ascii="Arial" w:hAnsi="Arial" w:cs="Arial"/>
          <w:sz w:val="20"/>
          <w:szCs w:val="20"/>
        </w:rPr>
        <w:t>OptimoBercher</w:t>
      </w:r>
      <w:proofErr w:type="spellEnd"/>
      <w:r w:rsidRPr="00DC384C">
        <w:rPr>
          <w:rFonts w:ascii="Arial" w:hAnsi="Arial" w:cs="Arial"/>
          <w:sz w:val="20"/>
          <w:szCs w:val="20"/>
        </w:rPr>
        <w:t xml:space="preserve"> ihr gesamtes Erfahrungs- und Kompetenzpotenzial im Bereich Software für Bäckereibetriebe. 25 Mitarbeiter am</w:t>
      </w:r>
      <w:r>
        <w:rPr>
          <w:rFonts w:ascii="Arial" w:hAnsi="Arial" w:cs="Arial"/>
          <w:sz w:val="20"/>
          <w:szCs w:val="20"/>
        </w:rPr>
        <w:t xml:space="preserve"> Standort Friedrichshafen schaffen IT-Lösungen für Bäckereibetriebe in ganz Deutschland sowie dem deutschsprachigen Ausland. </w:t>
      </w:r>
      <w:r w:rsidRPr="00232152">
        <w:rPr>
          <w:rFonts w:ascii="Arial" w:hAnsi="Arial" w:cs="Arial"/>
          <w:sz w:val="20"/>
          <w:szCs w:val="20"/>
        </w:rPr>
        <w:t xml:space="preserve">Mit ihren leistungsstarken und hochprofessionellen </w:t>
      </w:r>
      <w:r w:rsidRPr="0068298C">
        <w:rPr>
          <w:rFonts w:ascii="Arial" w:hAnsi="Arial" w:cs="Arial"/>
          <w:sz w:val="20"/>
          <w:szCs w:val="20"/>
        </w:rPr>
        <w:t>Softwareprogrammen</w:t>
      </w:r>
      <w:r w:rsidRPr="00232152">
        <w:rPr>
          <w:rFonts w:ascii="Arial" w:hAnsi="Arial" w:cs="Arial"/>
          <w:sz w:val="20"/>
          <w:szCs w:val="20"/>
        </w:rPr>
        <w:t xml:space="preserve"> </w:t>
      </w:r>
      <w:r>
        <w:rPr>
          <w:rFonts w:ascii="Arial" w:hAnsi="Arial" w:cs="Arial"/>
          <w:sz w:val="20"/>
          <w:szCs w:val="20"/>
        </w:rPr>
        <w:t xml:space="preserve">in den Bereichen Logistik, Versand, Warenwirtschaft und Produktauszeichnung bieten </w:t>
      </w:r>
      <w:r w:rsidRPr="00232152">
        <w:rPr>
          <w:rFonts w:ascii="Arial" w:hAnsi="Arial" w:cs="Arial"/>
          <w:sz w:val="20"/>
          <w:szCs w:val="20"/>
        </w:rPr>
        <w:t xml:space="preserve">sie Bäckereien jeder Größe realistische und nachhaltige </w:t>
      </w:r>
      <w:r w:rsidRPr="0068298C">
        <w:rPr>
          <w:rFonts w:ascii="Arial" w:hAnsi="Arial" w:cs="Arial"/>
          <w:sz w:val="20"/>
          <w:szCs w:val="20"/>
        </w:rPr>
        <w:t>Lösungen</w:t>
      </w:r>
      <w:r w:rsidRPr="00232152">
        <w:rPr>
          <w:rFonts w:ascii="Arial" w:hAnsi="Arial" w:cs="Arial"/>
          <w:sz w:val="20"/>
          <w:szCs w:val="20"/>
        </w:rPr>
        <w:t xml:space="preserve">. Von </w:t>
      </w:r>
      <w:r>
        <w:rPr>
          <w:rFonts w:ascii="Arial" w:hAnsi="Arial" w:cs="Arial"/>
          <w:sz w:val="20"/>
          <w:szCs w:val="20"/>
        </w:rPr>
        <w:t xml:space="preserve">der </w:t>
      </w:r>
      <w:r w:rsidRPr="00232152">
        <w:rPr>
          <w:rFonts w:ascii="Arial" w:hAnsi="Arial" w:cs="Arial"/>
          <w:sz w:val="20"/>
          <w:szCs w:val="20"/>
        </w:rPr>
        <w:t xml:space="preserve">hocheffizienten </w:t>
      </w:r>
      <w:r w:rsidRPr="00BD698B">
        <w:rPr>
          <w:rFonts w:ascii="Arial" w:hAnsi="Arial" w:cs="Arial"/>
          <w:sz w:val="20"/>
          <w:szCs w:val="20"/>
        </w:rPr>
        <w:t>Komplettlösung</w:t>
      </w:r>
      <w:r w:rsidRPr="00232152">
        <w:rPr>
          <w:rFonts w:ascii="Arial" w:hAnsi="Arial" w:cs="Arial"/>
          <w:sz w:val="20"/>
          <w:szCs w:val="20"/>
        </w:rPr>
        <w:t xml:space="preserve"> bis zu einer breiten Palette an spezifischen </w:t>
      </w:r>
      <w:r>
        <w:rPr>
          <w:rFonts w:ascii="Arial" w:hAnsi="Arial" w:cs="Arial"/>
          <w:sz w:val="20"/>
          <w:szCs w:val="20"/>
        </w:rPr>
        <w:t>Produkten</w:t>
      </w:r>
      <w:r w:rsidRPr="00232152">
        <w:rPr>
          <w:rFonts w:ascii="Arial" w:hAnsi="Arial" w:cs="Arial"/>
          <w:sz w:val="20"/>
          <w:szCs w:val="20"/>
        </w:rPr>
        <w:t xml:space="preserve"> </w:t>
      </w:r>
      <w:r w:rsidRPr="004D4C55">
        <w:rPr>
          <w:rFonts w:ascii="Arial" w:hAnsi="Arial" w:cs="Arial"/>
          <w:sz w:val="20"/>
          <w:szCs w:val="20"/>
        </w:rPr>
        <w:t>bietet</w:t>
      </w:r>
      <w:r w:rsidRPr="00232152">
        <w:rPr>
          <w:rFonts w:ascii="Arial" w:hAnsi="Arial" w:cs="Arial"/>
          <w:sz w:val="20"/>
          <w:szCs w:val="20"/>
        </w:rPr>
        <w:t xml:space="preserve"> </w:t>
      </w:r>
      <w:proofErr w:type="spellStart"/>
      <w:r w:rsidRPr="00232152">
        <w:rPr>
          <w:rFonts w:ascii="Arial" w:hAnsi="Arial" w:cs="Arial"/>
          <w:sz w:val="20"/>
          <w:szCs w:val="20"/>
        </w:rPr>
        <w:t>OptimoBerc</w:t>
      </w:r>
      <w:r>
        <w:rPr>
          <w:rFonts w:ascii="Arial" w:hAnsi="Arial" w:cs="Arial"/>
          <w:sz w:val="20"/>
          <w:szCs w:val="20"/>
        </w:rPr>
        <w:t>her</w:t>
      </w:r>
      <w:proofErr w:type="spellEnd"/>
      <w:r>
        <w:rPr>
          <w:rFonts w:ascii="Arial" w:hAnsi="Arial" w:cs="Arial"/>
          <w:sz w:val="20"/>
          <w:szCs w:val="20"/>
        </w:rPr>
        <w:t xml:space="preserve"> Software, die anwenderfreundlich und auf die Bedürfnisse der Kunden abgestimmt ist. Die Branchenspezialisten legen außerdem großen Wert auf eine dialogintensive Beratung, Schulungen für Kunden und eine umfassende Projektbetreuung.</w:t>
      </w:r>
    </w:p>
    <w:p w14:paraId="39A798D2" w14:textId="77777777" w:rsidR="005B366B" w:rsidRDefault="005B366B" w:rsidP="005B366B">
      <w:pPr>
        <w:pStyle w:val="berschrift2"/>
        <w:ind w:right="-141"/>
        <w:rPr>
          <w:b w:val="0"/>
          <w:bCs w:val="0"/>
          <w:iCs w:val="0"/>
          <w:szCs w:val="20"/>
        </w:rPr>
      </w:pPr>
      <w:r w:rsidRPr="00DC384C">
        <w:rPr>
          <w:b w:val="0"/>
          <w:bCs w:val="0"/>
          <w:iCs w:val="0"/>
          <w:szCs w:val="20"/>
        </w:rPr>
        <w:lastRenderedPageBreak/>
        <w:t xml:space="preserve">2017 gründeten David </w:t>
      </w:r>
      <w:proofErr w:type="spellStart"/>
      <w:r w:rsidRPr="00DC384C">
        <w:rPr>
          <w:b w:val="0"/>
          <w:bCs w:val="0"/>
          <w:iCs w:val="0"/>
          <w:szCs w:val="20"/>
        </w:rPr>
        <w:t>Bercher</w:t>
      </w:r>
      <w:proofErr w:type="spellEnd"/>
      <w:r w:rsidRPr="00DC384C">
        <w:rPr>
          <w:b w:val="0"/>
          <w:bCs w:val="0"/>
          <w:iCs w:val="0"/>
          <w:szCs w:val="20"/>
        </w:rPr>
        <w:t xml:space="preserve">, Geschäftsführer von </w:t>
      </w:r>
      <w:proofErr w:type="spellStart"/>
      <w:r w:rsidRPr="00DC384C">
        <w:rPr>
          <w:b w:val="0"/>
          <w:bCs w:val="0"/>
          <w:iCs w:val="0"/>
          <w:szCs w:val="20"/>
        </w:rPr>
        <w:t>OptimoBercher</w:t>
      </w:r>
      <w:proofErr w:type="spellEnd"/>
      <w:r w:rsidRPr="00DC384C">
        <w:rPr>
          <w:b w:val="0"/>
          <w:bCs w:val="0"/>
          <w:iCs w:val="0"/>
          <w:szCs w:val="20"/>
        </w:rPr>
        <w:t>, und Heinz-Dieter Polfers, ehemaliger Partner für Bäckereien der AWENKO GmbH &amp; Co. KG</w:t>
      </w:r>
      <w:r>
        <w:rPr>
          <w:b w:val="0"/>
          <w:bCs w:val="0"/>
          <w:iCs w:val="0"/>
          <w:szCs w:val="20"/>
        </w:rPr>
        <w:t>,</w:t>
      </w:r>
      <w:r w:rsidRPr="00DC384C">
        <w:rPr>
          <w:b w:val="0"/>
          <w:bCs w:val="0"/>
          <w:iCs w:val="0"/>
          <w:szCs w:val="20"/>
        </w:rPr>
        <w:t xml:space="preserve"> das Tochterunternehmen </w:t>
      </w:r>
      <w:proofErr w:type="spellStart"/>
      <w:r w:rsidRPr="00DC384C">
        <w:rPr>
          <w:b w:val="0"/>
          <w:bCs w:val="0"/>
          <w:iCs w:val="0"/>
          <w:szCs w:val="20"/>
        </w:rPr>
        <w:t>OptimoBercher</w:t>
      </w:r>
      <w:proofErr w:type="spellEnd"/>
      <w:r w:rsidRPr="00DC384C">
        <w:rPr>
          <w:b w:val="0"/>
          <w:bCs w:val="0"/>
          <w:iCs w:val="0"/>
          <w:szCs w:val="20"/>
        </w:rPr>
        <w:t>-QM. Das Unternehmen vertreibt das Qualitäts- und Filialmanagement</w:t>
      </w:r>
      <w:r>
        <w:rPr>
          <w:b w:val="0"/>
          <w:bCs w:val="0"/>
          <w:iCs w:val="0"/>
          <w:szCs w:val="20"/>
        </w:rPr>
        <w:t>t</w:t>
      </w:r>
      <w:r w:rsidRPr="00DC384C">
        <w:rPr>
          <w:b w:val="0"/>
          <w:bCs w:val="0"/>
          <w:iCs w:val="0"/>
          <w:szCs w:val="20"/>
        </w:rPr>
        <w:t xml:space="preserve">ool </w:t>
      </w:r>
      <w:proofErr w:type="spellStart"/>
      <w:r w:rsidRPr="00DC384C">
        <w:rPr>
          <w:b w:val="0"/>
          <w:bCs w:val="0"/>
          <w:iCs w:val="0"/>
          <w:szCs w:val="20"/>
        </w:rPr>
        <w:t>AWENKOback</w:t>
      </w:r>
      <w:proofErr w:type="spellEnd"/>
      <w:r w:rsidRPr="00DC384C">
        <w:rPr>
          <w:b w:val="0"/>
          <w:bCs w:val="0"/>
          <w:iCs w:val="0"/>
          <w:szCs w:val="20"/>
        </w:rPr>
        <w:t xml:space="preserve"> und ist von der Installation bis zum Support, über Projektumsetzung, Consulting und Schulung, Ansprechpartner für alle Kunden, die sich für </w:t>
      </w:r>
      <w:proofErr w:type="spellStart"/>
      <w:r w:rsidRPr="00DC384C">
        <w:rPr>
          <w:b w:val="0"/>
          <w:bCs w:val="0"/>
          <w:iCs w:val="0"/>
          <w:szCs w:val="20"/>
        </w:rPr>
        <w:t>AWENKOback</w:t>
      </w:r>
      <w:proofErr w:type="spellEnd"/>
      <w:r w:rsidRPr="00DC384C">
        <w:rPr>
          <w:b w:val="0"/>
          <w:bCs w:val="0"/>
          <w:iCs w:val="0"/>
          <w:szCs w:val="20"/>
        </w:rPr>
        <w:t xml:space="preserve"> interessieren oder es bereits einsetzen.</w:t>
      </w:r>
    </w:p>
    <w:p w14:paraId="08A708B0" w14:textId="6D9E755F" w:rsidR="00323A39" w:rsidRPr="00323A39" w:rsidRDefault="005B366B" w:rsidP="005B366B">
      <w:pPr>
        <w:spacing w:line="360" w:lineRule="auto"/>
        <w:rPr>
          <w:rFonts w:ascii="Arial" w:hAnsi="Arial" w:cs="Arial"/>
          <w:sz w:val="20"/>
          <w:szCs w:val="20"/>
        </w:rPr>
      </w:pPr>
      <w:proofErr w:type="spellStart"/>
      <w:r w:rsidRPr="00323A39">
        <w:rPr>
          <w:rFonts w:ascii="Arial" w:hAnsi="Arial" w:cs="Arial"/>
          <w:sz w:val="20"/>
          <w:szCs w:val="20"/>
        </w:rPr>
        <w:t>OptimoBercher</w:t>
      </w:r>
      <w:proofErr w:type="spellEnd"/>
      <w:r w:rsidRPr="00323A39">
        <w:rPr>
          <w:rFonts w:ascii="Arial" w:hAnsi="Arial" w:cs="Arial"/>
          <w:sz w:val="20"/>
          <w:szCs w:val="20"/>
        </w:rPr>
        <w:t xml:space="preserve"> ist Partner im Kompetenz-Forum, zu dem sich drei IT-Spezialisten zusammengeschlossen haben, um Bäckereien den Mehrwert einer übergreifenden, reibungslosen Projektabwicklung mit komplexen, integrierten IT-Anwendungen zu bieten</w:t>
      </w:r>
      <w:r w:rsidR="00323A39" w:rsidRPr="00323A39">
        <w:rPr>
          <w:rFonts w:ascii="Arial" w:hAnsi="Arial" w:cs="Arial"/>
          <w:sz w:val="20"/>
          <w:szCs w:val="20"/>
        </w:rPr>
        <w:t>.</w:t>
      </w:r>
    </w:p>
    <w:p w14:paraId="714A226D" w14:textId="77777777" w:rsidR="00323A39" w:rsidRPr="00323A39" w:rsidRDefault="00323A39" w:rsidP="00323A39"/>
    <w:p w14:paraId="36DB1554" w14:textId="77777777" w:rsidR="00232152" w:rsidRPr="00232152" w:rsidRDefault="00232152" w:rsidP="00232152">
      <w:pPr>
        <w:spacing w:line="360" w:lineRule="auto"/>
        <w:rPr>
          <w:rFonts w:ascii="Arial" w:hAnsi="Arial" w:cs="Arial"/>
          <w:sz w:val="20"/>
          <w:szCs w:val="20"/>
        </w:rPr>
      </w:pPr>
      <w:r w:rsidRPr="00232152">
        <w:rPr>
          <w:rFonts w:ascii="Arial" w:hAnsi="Arial" w:cs="Arial"/>
          <w:sz w:val="20"/>
          <w:szCs w:val="20"/>
        </w:rPr>
        <w:t>www.optimobercher.de</w:t>
      </w:r>
    </w:p>
    <w:p w14:paraId="0DCE1661" w14:textId="77777777" w:rsidR="000059AA" w:rsidRPr="003C239E" w:rsidRDefault="00D05531" w:rsidP="000059AA">
      <w:pPr>
        <w:spacing w:line="360" w:lineRule="auto"/>
        <w:rPr>
          <w:rFonts w:ascii="Arial" w:hAnsi="Arial" w:cs="Arial"/>
          <w:sz w:val="18"/>
          <w:szCs w:val="18"/>
        </w:rPr>
      </w:pPr>
      <w:r>
        <w:rPr>
          <w:rFonts w:ascii="Arial" w:hAnsi="Arial" w:cs="Arial"/>
          <w:noProof/>
          <w:sz w:val="18"/>
          <w:szCs w:val="18"/>
        </w:rPr>
        <mc:AlternateContent>
          <mc:Choice Requires="wps">
            <w:drawing>
              <wp:anchor distT="0" distB="0" distL="114300" distR="114300" simplePos="0" relativeHeight="251657728" behindDoc="0" locked="0" layoutInCell="1" allowOverlap="1" wp14:anchorId="4E99082D" wp14:editId="5FDB8E46">
                <wp:simplePos x="0" y="0"/>
                <wp:positionH relativeFrom="column">
                  <wp:posOffset>0</wp:posOffset>
                </wp:positionH>
                <wp:positionV relativeFrom="paragraph">
                  <wp:posOffset>92710</wp:posOffset>
                </wp:positionV>
                <wp:extent cx="2411730" cy="635"/>
                <wp:effectExtent l="9525" t="6985" r="7620" b="11430"/>
                <wp:wrapNone/>
                <wp:docPr id="2"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1173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line id="Line 4" o:spid="_x0000_s1026" style="position:absolute;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7.3pt" to="189.9pt,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"/>
            </w:pict>
          </mc:Fallback>
        </mc:AlternateContent>
      </w:r>
    </w:p>
    <w:p w14:paraId="363D3911" w14:textId="77777777" w:rsidR="000059AA" w:rsidRPr="003C239E" w:rsidRDefault="000059AA" w:rsidP="000059AA">
      <w:pPr>
        <w:spacing w:line="360" w:lineRule="auto"/>
        <w:rPr>
          <w:rFonts w:ascii="Arial" w:hAnsi="Arial" w:cs="Arial"/>
          <w:b/>
          <w:sz w:val="16"/>
          <w:szCs w:val="16"/>
        </w:rPr>
      </w:pPr>
      <w:r w:rsidRPr="003C239E">
        <w:rPr>
          <w:rFonts w:ascii="Arial" w:hAnsi="Arial" w:cs="Arial"/>
          <w:b/>
          <w:sz w:val="16"/>
          <w:szCs w:val="16"/>
        </w:rPr>
        <w:t>Weitere Informationen und Bildmaterial können Sie gerne anfordern bei:</w:t>
      </w:r>
    </w:p>
    <w:p w14:paraId="65C312FF" w14:textId="77777777" w:rsidR="00905DD2" w:rsidRDefault="00905DD2" w:rsidP="00905DD2">
      <w:pPr>
        <w:spacing w:line="360" w:lineRule="auto"/>
        <w:rPr>
          <w:rFonts w:ascii="Arial" w:hAnsi="Arial" w:cs="Arial"/>
          <w:sz w:val="16"/>
          <w:szCs w:val="16"/>
        </w:rPr>
      </w:pPr>
      <w:r w:rsidRPr="00905DD2">
        <w:rPr>
          <w:rFonts w:ascii="Arial" w:hAnsi="Arial" w:cs="Arial"/>
          <w:sz w:val="16"/>
          <w:szCs w:val="16"/>
        </w:rPr>
        <w:t>kommunikation.pur</w:t>
      </w:r>
    </w:p>
    <w:p w14:paraId="07BCA7F7" w14:textId="6790BBAC" w:rsidR="00C42F4D" w:rsidRPr="00905DD2" w:rsidRDefault="00C42F4D" w:rsidP="00905DD2">
      <w:pPr>
        <w:spacing w:line="360" w:lineRule="auto"/>
        <w:rPr>
          <w:rFonts w:ascii="Arial" w:hAnsi="Arial" w:cs="Arial"/>
          <w:sz w:val="16"/>
          <w:szCs w:val="16"/>
        </w:rPr>
      </w:pPr>
      <w:r>
        <w:rPr>
          <w:rFonts w:ascii="Arial" w:hAnsi="Arial" w:cs="Arial"/>
          <w:sz w:val="16"/>
          <w:szCs w:val="16"/>
        </w:rPr>
        <w:t xml:space="preserve">Jennifer </w:t>
      </w:r>
      <w:r w:rsidR="000C422E">
        <w:rPr>
          <w:rFonts w:ascii="Arial" w:hAnsi="Arial" w:cs="Arial"/>
          <w:sz w:val="16"/>
          <w:szCs w:val="16"/>
        </w:rPr>
        <w:t>Hofer</w:t>
      </w:r>
    </w:p>
    <w:p w14:paraId="6B8474B6" w14:textId="77777777" w:rsidR="00905DD2" w:rsidRPr="00905DD2" w:rsidRDefault="00905DD2" w:rsidP="00905DD2">
      <w:pPr>
        <w:spacing w:line="360" w:lineRule="auto"/>
        <w:rPr>
          <w:rFonts w:ascii="Arial" w:hAnsi="Arial" w:cs="Arial"/>
          <w:sz w:val="16"/>
          <w:szCs w:val="16"/>
        </w:rPr>
      </w:pPr>
      <w:r w:rsidRPr="00905DD2">
        <w:rPr>
          <w:rFonts w:ascii="Arial" w:hAnsi="Arial" w:cs="Arial"/>
          <w:sz w:val="16"/>
          <w:szCs w:val="16"/>
        </w:rPr>
        <w:t>Sendlinger Straße 35</w:t>
      </w:r>
    </w:p>
    <w:p w14:paraId="537E5CFB" w14:textId="77777777" w:rsidR="00905DD2" w:rsidRPr="00905DD2" w:rsidRDefault="00905DD2" w:rsidP="00905DD2">
      <w:pPr>
        <w:spacing w:line="360" w:lineRule="auto"/>
        <w:rPr>
          <w:rFonts w:ascii="Arial" w:hAnsi="Arial" w:cs="Arial"/>
          <w:sz w:val="16"/>
          <w:szCs w:val="16"/>
        </w:rPr>
      </w:pPr>
      <w:r w:rsidRPr="00905DD2">
        <w:rPr>
          <w:rFonts w:ascii="Arial" w:hAnsi="Arial" w:cs="Arial"/>
          <w:sz w:val="16"/>
          <w:szCs w:val="16"/>
        </w:rPr>
        <w:t>80331 München</w:t>
      </w:r>
    </w:p>
    <w:p w14:paraId="31C1F48F" w14:textId="77777777" w:rsidR="00905DD2" w:rsidRPr="00905DD2" w:rsidRDefault="00905DD2" w:rsidP="00905DD2">
      <w:pPr>
        <w:spacing w:line="360" w:lineRule="auto"/>
        <w:rPr>
          <w:rFonts w:ascii="Arial" w:hAnsi="Arial" w:cs="Arial"/>
          <w:sz w:val="16"/>
          <w:szCs w:val="16"/>
        </w:rPr>
      </w:pPr>
      <w:r w:rsidRPr="00905DD2">
        <w:rPr>
          <w:rFonts w:ascii="Arial" w:hAnsi="Arial" w:cs="Arial"/>
          <w:sz w:val="16"/>
          <w:szCs w:val="16"/>
        </w:rPr>
        <w:t xml:space="preserve">Telefon: +49.89.23 23 63 </w:t>
      </w:r>
      <w:r w:rsidR="00C42F4D">
        <w:rPr>
          <w:rFonts w:ascii="Arial" w:hAnsi="Arial" w:cs="Arial"/>
          <w:sz w:val="16"/>
          <w:szCs w:val="16"/>
        </w:rPr>
        <w:t>41</w:t>
      </w:r>
    </w:p>
    <w:p w14:paraId="78CFD096" w14:textId="77777777" w:rsidR="00905DD2" w:rsidRPr="00905DD2" w:rsidRDefault="00905DD2" w:rsidP="00905DD2">
      <w:pPr>
        <w:spacing w:line="360" w:lineRule="auto"/>
        <w:rPr>
          <w:rFonts w:ascii="Arial" w:hAnsi="Arial" w:cs="Arial"/>
          <w:sz w:val="16"/>
          <w:szCs w:val="16"/>
        </w:rPr>
      </w:pPr>
      <w:r w:rsidRPr="00905DD2">
        <w:rPr>
          <w:rFonts w:ascii="Arial" w:hAnsi="Arial" w:cs="Arial"/>
          <w:sz w:val="16"/>
          <w:szCs w:val="16"/>
        </w:rPr>
        <w:t>Fax: +49.89.23 23 63 51</w:t>
      </w:r>
    </w:p>
    <w:p w14:paraId="3206AA3E" w14:textId="38310CCF" w:rsidR="00CD3E9B" w:rsidRPr="003C239E" w:rsidRDefault="00905DD2" w:rsidP="00905DD2">
      <w:pPr>
        <w:spacing w:line="360" w:lineRule="auto"/>
        <w:rPr>
          <w:rFonts w:ascii="Arial" w:hAnsi="Arial" w:cs="Arial"/>
          <w:sz w:val="16"/>
          <w:szCs w:val="16"/>
        </w:rPr>
      </w:pPr>
      <w:r w:rsidRPr="00905DD2">
        <w:rPr>
          <w:rFonts w:ascii="Arial" w:hAnsi="Arial" w:cs="Arial"/>
          <w:sz w:val="16"/>
          <w:szCs w:val="16"/>
        </w:rPr>
        <w:t xml:space="preserve">E-Mail: </w:t>
      </w:r>
      <w:r w:rsidR="000C422E">
        <w:rPr>
          <w:rFonts w:ascii="Arial" w:hAnsi="Arial" w:cs="Arial"/>
          <w:sz w:val="16"/>
          <w:szCs w:val="16"/>
        </w:rPr>
        <w:t>hofer</w:t>
      </w:r>
      <w:r w:rsidRPr="00905DD2">
        <w:rPr>
          <w:rFonts w:ascii="Arial" w:hAnsi="Arial" w:cs="Arial"/>
          <w:sz w:val="16"/>
          <w:szCs w:val="16"/>
        </w:rPr>
        <w:t>@kommunikationpur.com</w:t>
      </w:r>
    </w:p>
    <w:sectPr w:rsidR="00CD3E9B" w:rsidRPr="003C239E" w:rsidSect="00230E6F">
      <w:headerReference w:type="default" r:id="rId12"/>
      <w:pgSz w:w="11906" w:h="16838"/>
      <w:pgMar w:top="1808" w:right="1417" w:bottom="1134"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96E03DA" w14:textId="77777777" w:rsidR="00980147" w:rsidRDefault="00980147">
      <w:r>
        <w:separator/>
      </w:r>
    </w:p>
  </w:endnote>
  <w:endnote w:type="continuationSeparator" w:id="0">
    <w:p w14:paraId="5B037EE3" w14:textId="77777777" w:rsidR="00980147" w:rsidRDefault="0098014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4EDEACD" w14:textId="77777777" w:rsidR="00980147" w:rsidRDefault="00980147">
      <w:r>
        <w:separator/>
      </w:r>
    </w:p>
  </w:footnote>
  <w:footnote w:type="continuationSeparator" w:id="0">
    <w:p w14:paraId="053722A9" w14:textId="77777777" w:rsidR="00980147" w:rsidRDefault="0098014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BE2957D" w14:textId="46174285" w:rsidR="00060D65" w:rsidRDefault="00963158" w:rsidP="00F01DF7">
    <w:pPr>
      <w:pStyle w:val="Kopfzeile"/>
      <w:jc w:val="right"/>
    </w:pPr>
    <w:r>
      <w:rPr>
        <w:noProof/>
      </w:rPr>
      <w:drawing>
        <wp:inline distT="0" distB="0" distL="0" distR="0" wp14:anchorId="055FB725" wp14:editId="39B526FE">
          <wp:extent cx="1277659" cy="90360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OptimoBercher.jpg"/>
                  <pic:cNvPicPr/>
                </pic:nvPicPr>
                <pic:blipFill>
                  <a:blip r:embed="rId1">
                    <a:extLst>
                      <a:ext uri="{28A0092B-C50C-407E-A947-70E740481C1C}">
                        <a14:useLocalDpi xmlns:a14="http://schemas.microsoft.com/office/drawing/2010/main" val="0"/>
                      </a:ext>
                    </a:extLst>
                  </a:blip>
                  <a:stretch>
                    <a:fillRect/>
                  </a:stretch>
                </pic:blipFill>
                <pic:spPr>
                  <a:xfrm>
                    <a:off x="0" y="0"/>
                    <a:ext cx="1277659" cy="903600"/>
                  </a:xfrm>
                  <a:prstGeom prst="rect">
                    <a:avLst/>
                  </a:prstGeom>
                </pic:spPr>
              </pic:pic>
            </a:graphicData>
          </a:graphic>
        </wp:inline>
      </w:drawing>
    </w:r>
  </w:p>
  <w:p w14:paraId="3E8DCBAE" w14:textId="77777777" w:rsidR="00060D65" w:rsidRDefault="00060D65" w:rsidP="00916D03">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C6A6D9D"/>
    <w:multiLevelType w:val="multilevel"/>
    <w:tmpl w:val="F20085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10"/>
  <w:displayHorizontalDrawingGridEvery w:val="2"/>
  <w:displayVerticalDrawingGridEvery w:val="2"/>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C239E"/>
    <w:rsid w:val="0000265C"/>
    <w:rsid w:val="000059AA"/>
    <w:rsid w:val="00012A03"/>
    <w:rsid w:val="0001538F"/>
    <w:rsid w:val="00016313"/>
    <w:rsid w:val="000173BC"/>
    <w:rsid w:val="00017FA5"/>
    <w:rsid w:val="000213DD"/>
    <w:rsid w:val="00024C33"/>
    <w:rsid w:val="0002654A"/>
    <w:rsid w:val="00034218"/>
    <w:rsid w:val="00051AF0"/>
    <w:rsid w:val="0005335A"/>
    <w:rsid w:val="00060D65"/>
    <w:rsid w:val="00061EE1"/>
    <w:rsid w:val="00064D0D"/>
    <w:rsid w:val="00070B51"/>
    <w:rsid w:val="0008008B"/>
    <w:rsid w:val="00082181"/>
    <w:rsid w:val="000A454F"/>
    <w:rsid w:val="000B1C2B"/>
    <w:rsid w:val="000B3974"/>
    <w:rsid w:val="000B3F78"/>
    <w:rsid w:val="000C0321"/>
    <w:rsid w:val="000C422E"/>
    <w:rsid w:val="000D1371"/>
    <w:rsid w:val="000D29B6"/>
    <w:rsid w:val="000D3E8D"/>
    <w:rsid w:val="000E0200"/>
    <w:rsid w:val="00104F0D"/>
    <w:rsid w:val="00111648"/>
    <w:rsid w:val="00123B0F"/>
    <w:rsid w:val="00134373"/>
    <w:rsid w:val="001359CA"/>
    <w:rsid w:val="001519D0"/>
    <w:rsid w:val="00152DEC"/>
    <w:rsid w:val="00153AF5"/>
    <w:rsid w:val="00154B5C"/>
    <w:rsid w:val="00167921"/>
    <w:rsid w:val="00171FDC"/>
    <w:rsid w:val="00182837"/>
    <w:rsid w:val="0019647B"/>
    <w:rsid w:val="001A3253"/>
    <w:rsid w:val="001C6CD4"/>
    <w:rsid w:val="001D24FC"/>
    <w:rsid w:val="001E44C5"/>
    <w:rsid w:val="001E50E3"/>
    <w:rsid w:val="00206ED9"/>
    <w:rsid w:val="00210269"/>
    <w:rsid w:val="00213EEE"/>
    <w:rsid w:val="00216BFC"/>
    <w:rsid w:val="00226478"/>
    <w:rsid w:val="00230E6F"/>
    <w:rsid w:val="00232152"/>
    <w:rsid w:val="00233D82"/>
    <w:rsid w:val="00255727"/>
    <w:rsid w:val="002559BB"/>
    <w:rsid w:val="00257C74"/>
    <w:rsid w:val="002627FF"/>
    <w:rsid w:val="002746D7"/>
    <w:rsid w:val="00296A14"/>
    <w:rsid w:val="002A16F2"/>
    <w:rsid w:val="002A7BBE"/>
    <w:rsid w:val="002B4F02"/>
    <w:rsid w:val="002C09A7"/>
    <w:rsid w:val="002C3635"/>
    <w:rsid w:val="002C3FA8"/>
    <w:rsid w:val="002E3F59"/>
    <w:rsid w:val="002E4F48"/>
    <w:rsid w:val="002F3CAA"/>
    <w:rsid w:val="00305669"/>
    <w:rsid w:val="0032089B"/>
    <w:rsid w:val="00323953"/>
    <w:rsid w:val="00323A39"/>
    <w:rsid w:val="003244DC"/>
    <w:rsid w:val="00330589"/>
    <w:rsid w:val="00331938"/>
    <w:rsid w:val="00332B3A"/>
    <w:rsid w:val="00360117"/>
    <w:rsid w:val="00362272"/>
    <w:rsid w:val="00363785"/>
    <w:rsid w:val="003710F9"/>
    <w:rsid w:val="00381664"/>
    <w:rsid w:val="003850E0"/>
    <w:rsid w:val="003A6A20"/>
    <w:rsid w:val="003B19E9"/>
    <w:rsid w:val="003B2859"/>
    <w:rsid w:val="003C239E"/>
    <w:rsid w:val="003D1B19"/>
    <w:rsid w:val="003D2297"/>
    <w:rsid w:val="003D5DE1"/>
    <w:rsid w:val="003E5372"/>
    <w:rsid w:val="003E660E"/>
    <w:rsid w:val="004072C6"/>
    <w:rsid w:val="00417C82"/>
    <w:rsid w:val="00431036"/>
    <w:rsid w:val="00434F33"/>
    <w:rsid w:val="0043638C"/>
    <w:rsid w:val="00452F21"/>
    <w:rsid w:val="00470F93"/>
    <w:rsid w:val="0047117A"/>
    <w:rsid w:val="00472BD9"/>
    <w:rsid w:val="00497D8C"/>
    <w:rsid w:val="004A5C60"/>
    <w:rsid w:val="004B0FBF"/>
    <w:rsid w:val="004B1203"/>
    <w:rsid w:val="004B603B"/>
    <w:rsid w:val="004D0E61"/>
    <w:rsid w:val="004D4C55"/>
    <w:rsid w:val="004E0516"/>
    <w:rsid w:val="004E5D7E"/>
    <w:rsid w:val="00500910"/>
    <w:rsid w:val="00501A49"/>
    <w:rsid w:val="00501AFF"/>
    <w:rsid w:val="0050209F"/>
    <w:rsid w:val="005066A0"/>
    <w:rsid w:val="00507F31"/>
    <w:rsid w:val="005136D9"/>
    <w:rsid w:val="0052126F"/>
    <w:rsid w:val="005245D4"/>
    <w:rsid w:val="005273AA"/>
    <w:rsid w:val="00553C91"/>
    <w:rsid w:val="00554812"/>
    <w:rsid w:val="00556162"/>
    <w:rsid w:val="00563F5A"/>
    <w:rsid w:val="00564FAC"/>
    <w:rsid w:val="00566E1C"/>
    <w:rsid w:val="00570F68"/>
    <w:rsid w:val="00583147"/>
    <w:rsid w:val="00593F46"/>
    <w:rsid w:val="005A1FB8"/>
    <w:rsid w:val="005B366B"/>
    <w:rsid w:val="005B5646"/>
    <w:rsid w:val="005C0975"/>
    <w:rsid w:val="005C4EE0"/>
    <w:rsid w:val="005C681A"/>
    <w:rsid w:val="005D37F0"/>
    <w:rsid w:val="005E139C"/>
    <w:rsid w:val="005E1E33"/>
    <w:rsid w:val="00603A0A"/>
    <w:rsid w:val="00607525"/>
    <w:rsid w:val="00611D3E"/>
    <w:rsid w:val="00625F52"/>
    <w:rsid w:val="00630088"/>
    <w:rsid w:val="00635C36"/>
    <w:rsid w:val="0063778F"/>
    <w:rsid w:val="00641054"/>
    <w:rsid w:val="00641CFD"/>
    <w:rsid w:val="006538AB"/>
    <w:rsid w:val="00653E88"/>
    <w:rsid w:val="00655240"/>
    <w:rsid w:val="0065664C"/>
    <w:rsid w:val="00665C99"/>
    <w:rsid w:val="006721ED"/>
    <w:rsid w:val="0068298C"/>
    <w:rsid w:val="00685C83"/>
    <w:rsid w:val="006917D7"/>
    <w:rsid w:val="006937AF"/>
    <w:rsid w:val="006944FC"/>
    <w:rsid w:val="006A4A9F"/>
    <w:rsid w:val="006C09E3"/>
    <w:rsid w:val="006C4D32"/>
    <w:rsid w:val="006D0296"/>
    <w:rsid w:val="006D1943"/>
    <w:rsid w:val="006E3761"/>
    <w:rsid w:val="006E49F9"/>
    <w:rsid w:val="006F5225"/>
    <w:rsid w:val="006F727B"/>
    <w:rsid w:val="00723318"/>
    <w:rsid w:val="00731144"/>
    <w:rsid w:val="00741626"/>
    <w:rsid w:val="00746928"/>
    <w:rsid w:val="00746A3E"/>
    <w:rsid w:val="007477EF"/>
    <w:rsid w:val="007555A7"/>
    <w:rsid w:val="007704EA"/>
    <w:rsid w:val="007759AB"/>
    <w:rsid w:val="00781EA1"/>
    <w:rsid w:val="00784853"/>
    <w:rsid w:val="00785D24"/>
    <w:rsid w:val="0078681F"/>
    <w:rsid w:val="0079151E"/>
    <w:rsid w:val="00793557"/>
    <w:rsid w:val="007955EE"/>
    <w:rsid w:val="007A0207"/>
    <w:rsid w:val="007B063D"/>
    <w:rsid w:val="007C2E51"/>
    <w:rsid w:val="007C5C4A"/>
    <w:rsid w:val="007C7F73"/>
    <w:rsid w:val="00801AB8"/>
    <w:rsid w:val="008021C0"/>
    <w:rsid w:val="00812B6D"/>
    <w:rsid w:val="0082215C"/>
    <w:rsid w:val="00823D5F"/>
    <w:rsid w:val="00824706"/>
    <w:rsid w:val="008360CA"/>
    <w:rsid w:val="00862911"/>
    <w:rsid w:val="008635C6"/>
    <w:rsid w:val="00863CCC"/>
    <w:rsid w:val="00864865"/>
    <w:rsid w:val="00864EDF"/>
    <w:rsid w:val="00895A6A"/>
    <w:rsid w:val="008A4602"/>
    <w:rsid w:val="008B262F"/>
    <w:rsid w:val="008B7F86"/>
    <w:rsid w:val="008E356D"/>
    <w:rsid w:val="008E3C15"/>
    <w:rsid w:val="008F6CA0"/>
    <w:rsid w:val="008F7013"/>
    <w:rsid w:val="00900DBD"/>
    <w:rsid w:val="00905DD2"/>
    <w:rsid w:val="00911D90"/>
    <w:rsid w:val="00916D03"/>
    <w:rsid w:val="00917121"/>
    <w:rsid w:val="009174BD"/>
    <w:rsid w:val="009225D7"/>
    <w:rsid w:val="009226A7"/>
    <w:rsid w:val="009232E8"/>
    <w:rsid w:val="009259EF"/>
    <w:rsid w:val="00930B1C"/>
    <w:rsid w:val="0094471D"/>
    <w:rsid w:val="00944F48"/>
    <w:rsid w:val="0094533C"/>
    <w:rsid w:val="00946C5D"/>
    <w:rsid w:val="00963158"/>
    <w:rsid w:val="009674E1"/>
    <w:rsid w:val="00975DCC"/>
    <w:rsid w:val="00977B71"/>
    <w:rsid w:val="00980147"/>
    <w:rsid w:val="00982A51"/>
    <w:rsid w:val="00982DEC"/>
    <w:rsid w:val="00991A36"/>
    <w:rsid w:val="00996182"/>
    <w:rsid w:val="009B38F9"/>
    <w:rsid w:val="009B52D7"/>
    <w:rsid w:val="009C50BD"/>
    <w:rsid w:val="009D3590"/>
    <w:rsid w:val="009E63EB"/>
    <w:rsid w:val="009F5955"/>
    <w:rsid w:val="00A0156B"/>
    <w:rsid w:val="00A156BA"/>
    <w:rsid w:val="00A15F1F"/>
    <w:rsid w:val="00A23382"/>
    <w:rsid w:val="00A30FFE"/>
    <w:rsid w:val="00A32F4B"/>
    <w:rsid w:val="00A35A23"/>
    <w:rsid w:val="00A409DF"/>
    <w:rsid w:val="00A42939"/>
    <w:rsid w:val="00A5045A"/>
    <w:rsid w:val="00A52076"/>
    <w:rsid w:val="00A54806"/>
    <w:rsid w:val="00A63672"/>
    <w:rsid w:val="00A66445"/>
    <w:rsid w:val="00A672C4"/>
    <w:rsid w:val="00A70486"/>
    <w:rsid w:val="00A919F1"/>
    <w:rsid w:val="00AA0D3D"/>
    <w:rsid w:val="00AA7463"/>
    <w:rsid w:val="00AE4D6E"/>
    <w:rsid w:val="00AF0589"/>
    <w:rsid w:val="00AF4E4D"/>
    <w:rsid w:val="00B03FE5"/>
    <w:rsid w:val="00B101D6"/>
    <w:rsid w:val="00B173CE"/>
    <w:rsid w:val="00B30951"/>
    <w:rsid w:val="00B4322F"/>
    <w:rsid w:val="00B537EB"/>
    <w:rsid w:val="00B61E43"/>
    <w:rsid w:val="00B7687B"/>
    <w:rsid w:val="00B8021F"/>
    <w:rsid w:val="00B8490D"/>
    <w:rsid w:val="00B95FD0"/>
    <w:rsid w:val="00BA358A"/>
    <w:rsid w:val="00BA571C"/>
    <w:rsid w:val="00BA5BE8"/>
    <w:rsid w:val="00BA7408"/>
    <w:rsid w:val="00BB642A"/>
    <w:rsid w:val="00BC32F5"/>
    <w:rsid w:val="00BC6156"/>
    <w:rsid w:val="00BD3316"/>
    <w:rsid w:val="00BD4D8F"/>
    <w:rsid w:val="00BD698B"/>
    <w:rsid w:val="00BD6FE8"/>
    <w:rsid w:val="00BE6C58"/>
    <w:rsid w:val="00BF0A71"/>
    <w:rsid w:val="00C05388"/>
    <w:rsid w:val="00C22366"/>
    <w:rsid w:val="00C27845"/>
    <w:rsid w:val="00C30743"/>
    <w:rsid w:val="00C33AE9"/>
    <w:rsid w:val="00C42F4D"/>
    <w:rsid w:val="00C46576"/>
    <w:rsid w:val="00C60419"/>
    <w:rsid w:val="00C65B28"/>
    <w:rsid w:val="00C66E59"/>
    <w:rsid w:val="00C84DA6"/>
    <w:rsid w:val="00C8583F"/>
    <w:rsid w:val="00C95AE8"/>
    <w:rsid w:val="00CA0E81"/>
    <w:rsid w:val="00CA23CA"/>
    <w:rsid w:val="00CA2DB8"/>
    <w:rsid w:val="00CB68FA"/>
    <w:rsid w:val="00CC086A"/>
    <w:rsid w:val="00CC35B3"/>
    <w:rsid w:val="00CC6BF4"/>
    <w:rsid w:val="00CC781E"/>
    <w:rsid w:val="00CD3E9B"/>
    <w:rsid w:val="00CE438B"/>
    <w:rsid w:val="00D04D75"/>
    <w:rsid w:val="00D05531"/>
    <w:rsid w:val="00D16B9A"/>
    <w:rsid w:val="00D16D2F"/>
    <w:rsid w:val="00D21B3D"/>
    <w:rsid w:val="00D2438E"/>
    <w:rsid w:val="00D30998"/>
    <w:rsid w:val="00D33488"/>
    <w:rsid w:val="00D35749"/>
    <w:rsid w:val="00D436F8"/>
    <w:rsid w:val="00D47FFC"/>
    <w:rsid w:val="00D55385"/>
    <w:rsid w:val="00D609C0"/>
    <w:rsid w:val="00D65F30"/>
    <w:rsid w:val="00D67540"/>
    <w:rsid w:val="00D863DD"/>
    <w:rsid w:val="00D87EE5"/>
    <w:rsid w:val="00D91E3E"/>
    <w:rsid w:val="00D97F0A"/>
    <w:rsid w:val="00DC384C"/>
    <w:rsid w:val="00DC39E8"/>
    <w:rsid w:val="00DD4CEC"/>
    <w:rsid w:val="00DD75EC"/>
    <w:rsid w:val="00DE0A86"/>
    <w:rsid w:val="00DE39FF"/>
    <w:rsid w:val="00DE7A8E"/>
    <w:rsid w:val="00DF01DD"/>
    <w:rsid w:val="00DF2CBD"/>
    <w:rsid w:val="00DF5684"/>
    <w:rsid w:val="00DF69DB"/>
    <w:rsid w:val="00E006CE"/>
    <w:rsid w:val="00E03016"/>
    <w:rsid w:val="00E14057"/>
    <w:rsid w:val="00E24623"/>
    <w:rsid w:val="00E32FDF"/>
    <w:rsid w:val="00E66448"/>
    <w:rsid w:val="00E72D90"/>
    <w:rsid w:val="00E73A8F"/>
    <w:rsid w:val="00E81037"/>
    <w:rsid w:val="00E82F90"/>
    <w:rsid w:val="00E90906"/>
    <w:rsid w:val="00E930AF"/>
    <w:rsid w:val="00EB1BF6"/>
    <w:rsid w:val="00EB520F"/>
    <w:rsid w:val="00EC5E86"/>
    <w:rsid w:val="00ED21D7"/>
    <w:rsid w:val="00ED6AA7"/>
    <w:rsid w:val="00EE175A"/>
    <w:rsid w:val="00EE22A8"/>
    <w:rsid w:val="00EE426F"/>
    <w:rsid w:val="00EE5947"/>
    <w:rsid w:val="00EE6F0A"/>
    <w:rsid w:val="00EF13FA"/>
    <w:rsid w:val="00EF5543"/>
    <w:rsid w:val="00EF7C37"/>
    <w:rsid w:val="00F01DF7"/>
    <w:rsid w:val="00F06FBE"/>
    <w:rsid w:val="00F07CE0"/>
    <w:rsid w:val="00F108B7"/>
    <w:rsid w:val="00F10C7B"/>
    <w:rsid w:val="00F15A28"/>
    <w:rsid w:val="00F2218A"/>
    <w:rsid w:val="00F315A9"/>
    <w:rsid w:val="00F4179C"/>
    <w:rsid w:val="00F45003"/>
    <w:rsid w:val="00F62DF1"/>
    <w:rsid w:val="00F63E62"/>
    <w:rsid w:val="00F824DD"/>
    <w:rsid w:val="00F835C4"/>
    <w:rsid w:val="00F85329"/>
    <w:rsid w:val="00F869F0"/>
    <w:rsid w:val="00F90EFF"/>
    <w:rsid w:val="00FA78ED"/>
    <w:rsid w:val="00FB18F9"/>
    <w:rsid w:val="00FC138F"/>
    <w:rsid w:val="00FE1729"/>
    <w:rsid w:val="00FF1A0B"/>
    <w:rsid w:val="00FF71B8"/>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8673"/>
    <o:shapelayout v:ext="edit">
      <o:idmap v:ext="edit" data="1"/>
    </o:shapelayout>
  </w:shapeDefaults>
  <w:decimalSymbol w:val=","/>
  <w:listSeparator w:val=";"/>
  <w14:docId w14:val="52D92D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3C239E"/>
    <w:rPr>
      <w:sz w:val="24"/>
      <w:szCs w:val="24"/>
    </w:rPr>
  </w:style>
  <w:style w:type="paragraph" w:styleId="berschrift1">
    <w:name w:val="heading 1"/>
    <w:basedOn w:val="Standard"/>
    <w:next w:val="Standard"/>
    <w:qFormat/>
    <w:rsid w:val="00434F33"/>
    <w:pPr>
      <w:keepNext/>
      <w:spacing w:line="360" w:lineRule="auto"/>
      <w:outlineLvl w:val="0"/>
    </w:pPr>
    <w:rPr>
      <w:rFonts w:ascii="Arial" w:hAnsi="Arial" w:cs="Arial"/>
      <w:bCs/>
      <w:kern w:val="32"/>
      <w:sz w:val="28"/>
      <w:szCs w:val="32"/>
    </w:rPr>
  </w:style>
  <w:style w:type="paragraph" w:styleId="berschrift2">
    <w:name w:val="heading 2"/>
    <w:basedOn w:val="Standard"/>
    <w:next w:val="Standard"/>
    <w:link w:val="berschrift2Zchn"/>
    <w:qFormat/>
    <w:rsid w:val="00434F33"/>
    <w:pPr>
      <w:keepNext/>
      <w:spacing w:line="360" w:lineRule="auto"/>
      <w:outlineLvl w:val="1"/>
    </w:pPr>
    <w:rPr>
      <w:rFonts w:ascii="Arial" w:hAnsi="Arial" w:cs="Arial"/>
      <w:b/>
      <w:bCs/>
      <w:iCs/>
      <w:sz w:val="20"/>
      <w:szCs w:val="28"/>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3C239E"/>
    <w:pPr>
      <w:tabs>
        <w:tab w:val="center" w:pos="4536"/>
        <w:tab w:val="right" w:pos="9072"/>
      </w:tabs>
    </w:pPr>
  </w:style>
  <w:style w:type="paragraph" w:styleId="Fuzeile">
    <w:name w:val="footer"/>
    <w:basedOn w:val="Standard"/>
    <w:rsid w:val="003C239E"/>
    <w:pPr>
      <w:tabs>
        <w:tab w:val="center" w:pos="4536"/>
        <w:tab w:val="right" w:pos="9072"/>
      </w:tabs>
    </w:pPr>
  </w:style>
  <w:style w:type="paragraph" w:styleId="StandardWeb">
    <w:name w:val="Normal (Web)"/>
    <w:basedOn w:val="Standard"/>
    <w:rsid w:val="00630088"/>
    <w:pPr>
      <w:spacing w:before="100" w:beforeAutospacing="1" w:after="100" w:afterAutospacing="1"/>
    </w:pPr>
  </w:style>
  <w:style w:type="character" w:styleId="Fett">
    <w:name w:val="Strong"/>
    <w:qFormat/>
    <w:rsid w:val="00630088"/>
    <w:rPr>
      <w:b/>
      <w:bCs/>
    </w:rPr>
  </w:style>
  <w:style w:type="paragraph" w:customStyle="1" w:styleId="subhead">
    <w:name w:val="subhead"/>
    <w:basedOn w:val="Standard"/>
    <w:rsid w:val="00930B1C"/>
    <w:pPr>
      <w:spacing w:line="255" w:lineRule="atLeast"/>
    </w:pPr>
    <w:rPr>
      <w:rFonts w:ascii="Verdana" w:hAnsi="Verdana"/>
      <w:b/>
      <w:bCs/>
      <w:color w:val="464646"/>
      <w:sz w:val="18"/>
      <w:szCs w:val="18"/>
    </w:rPr>
  </w:style>
  <w:style w:type="character" w:styleId="Hyperlink">
    <w:name w:val="Hyperlink"/>
    <w:rsid w:val="009D3590"/>
    <w:rPr>
      <w:rFonts w:ascii="Verdana" w:hAnsi="Verdana" w:hint="default"/>
      <w:color w:val="000000"/>
      <w:sz w:val="17"/>
      <w:szCs w:val="17"/>
      <w:u w:val="single"/>
    </w:rPr>
  </w:style>
  <w:style w:type="paragraph" w:styleId="Sprechblasentext">
    <w:name w:val="Balloon Text"/>
    <w:basedOn w:val="Standard"/>
    <w:link w:val="SprechblasentextZchn"/>
    <w:rsid w:val="00E006CE"/>
    <w:rPr>
      <w:rFonts w:ascii="Tahoma" w:hAnsi="Tahoma" w:cs="Tahoma"/>
      <w:sz w:val="16"/>
      <w:szCs w:val="16"/>
    </w:rPr>
  </w:style>
  <w:style w:type="character" w:customStyle="1" w:styleId="SprechblasentextZchn">
    <w:name w:val="Sprechblasentext Zchn"/>
    <w:basedOn w:val="Absatz-Standardschriftart"/>
    <w:link w:val="Sprechblasentext"/>
    <w:rsid w:val="00E006CE"/>
    <w:rPr>
      <w:rFonts w:ascii="Tahoma" w:hAnsi="Tahoma" w:cs="Tahoma"/>
      <w:sz w:val="16"/>
      <w:szCs w:val="16"/>
    </w:rPr>
  </w:style>
  <w:style w:type="character" w:customStyle="1" w:styleId="berschrift2Zchn">
    <w:name w:val="Überschrift 2 Zchn"/>
    <w:basedOn w:val="Absatz-Standardschriftart"/>
    <w:link w:val="berschrift2"/>
    <w:rsid w:val="007C7F73"/>
    <w:rPr>
      <w:rFonts w:ascii="Arial" w:hAnsi="Arial" w:cs="Arial"/>
      <w:b/>
      <w:bCs/>
      <w:iCs/>
      <w:szCs w:val="28"/>
    </w:rPr>
  </w:style>
  <w:style w:type="table" w:styleId="Tabellenraster">
    <w:name w:val="Table Grid"/>
    <w:basedOn w:val="NormaleTabelle"/>
    <w:rsid w:val="007C7F7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ommentarzeichen">
    <w:name w:val="annotation reference"/>
    <w:basedOn w:val="Absatz-Standardschriftart"/>
    <w:rsid w:val="00C42F4D"/>
    <w:rPr>
      <w:sz w:val="16"/>
      <w:szCs w:val="16"/>
    </w:rPr>
  </w:style>
  <w:style w:type="paragraph" w:styleId="Kommentartext">
    <w:name w:val="annotation text"/>
    <w:basedOn w:val="Standard"/>
    <w:link w:val="KommentartextZchn"/>
    <w:rsid w:val="00C42F4D"/>
    <w:rPr>
      <w:sz w:val="20"/>
      <w:szCs w:val="20"/>
    </w:rPr>
  </w:style>
  <w:style w:type="character" w:customStyle="1" w:styleId="KommentartextZchn">
    <w:name w:val="Kommentartext Zchn"/>
    <w:basedOn w:val="Absatz-Standardschriftart"/>
    <w:link w:val="Kommentartext"/>
    <w:rsid w:val="00C42F4D"/>
  </w:style>
  <w:style w:type="paragraph" w:styleId="Kommentarthema">
    <w:name w:val="annotation subject"/>
    <w:basedOn w:val="Kommentartext"/>
    <w:next w:val="Kommentartext"/>
    <w:link w:val="KommentarthemaZchn"/>
    <w:rsid w:val="00C42F4D"/>
    <w:rPr>
      <w:b/>
      <w:bCs/>
    </w:rPr>
  </w:style>
  <w:style w:type="character" w:customStyle="1" w:styleId="KommentarthemaZchn">
    <w:name w:val="Kommentarthema Zchn"/>
    <w:basedOn w:val="KommentartextZchn"/>
    <w:link w:val="Kommentarthema"/>
    <w:rsid w:val="00C42F4D"/>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3C239E"/>
    <w:rPr>
      <w:sz w:val="24"/>
      <w:szCs w:val="24"/>
    </w:rPr>
  </w:style>
  <w:style w:type="paragraph" w:styleId="berschrift1">
    <w:name w:val="heading 1"/>
    <w:basedOn w:val="Standard"/>
    <w:next w:val="Standard"/>
    <w:qFormat/>
    <w:rsid w:val="00434F33"/>
    <w:pPr>
      <w:keepNext/>
      <w:spacing w:line="360" w:lineRule="auto"/>
      <w:outlineLvl w:val="0"/>
    </w:pPr>
    <w:rPr>
      <w:rFonts w:ascii="Arial" w:hAnsi="Arial" w:cs="Arial"/>
      <w:bCs/>
      <w:kern w:val="32"/>
      <w:sz w:val="28"/>
      <w:szCs w:val="32"/>
    </w:rPr>
  </w:style>
  <w:style w:type="paragraph" w:styleId="berschrift2">
    <w:name w:val="heading 2"/>
    <w:basedOn w:val="Standard"/>
    <w:next w:val="Standard"/>
    <w:link w:val="berschrift2Zchn"/>
    <w:qFormat/>
    <w:rsid w:val="00434F33"/>
    <w:pPr>
      <w:keepNext/>
      <w:spacing w:line="360" w:lineRule="auto"/>
      <w:outlineLvl w:val="1"/>
    </w:pPr>
    <w:rPr>
      <w:rFonts w:ascii="Arial" w:hAnsi="Arial" w:cs="Arial"/>
      <w:b/>
      <w:bCs/>
      <w:iCs/>
      <w:sz w:val="20"/>
      <w:szCs w:val="28"/>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3C239E"/>
    <w:pPr>
      <w:tabs>
        <w:tab w:val="center" w:pos="4536"/>
        <w:tab w:val="right" w:pos="9072"/>
      </w:tabs>
    </w:pPr>
  </w:style>
  <w:style w:type="paragraph" w:styleId="Fuzeile">
    <w:name w:val="footer"/>
    <w:basedOn w:val="Standard"/>
    <w:rsid w:val="003C239E"/>
    <w:pPr>
      <w:tabs>
        <w:tab w:val="center" w:pos="4536"/>
        <w:tab w:val="right" w:pos="9072"/>
      </w:tabs>
    </w:pPr>
  </w:style>
  <w:style w:type="paragraph" w:styleId="StandardWeb">
    <w:name w:val="Normal (Web)"/>
    <w:basedOn w:val="Standard"/>
    <w:rsid w:val="00630088"/>
    <w:pPr>
      <w:spacing w:before="100" w:beforeAutospacing="1" w:after="100" w:afterAutospacing="1"/>
    </w:pPr>
  </w:style>
  <w:style w:type="character" w:styleId="Fett">
    <w:name w:val="Strong"/>
    <w:qFormat/>
    <w:rsid w:val="00630088"/>
    <w:rPr>
      <w:b/>
      <w:bCs/>
    </w:rPr>
  </w:style>
  <w:style w:type="paragraph" w:customStyle="1" w:styleId="subhead">
    <w:name w:val="subhead"/>
    <w:basedOn w:val="Standard"/>
    <w:rsid w:val="00930B1C"/>
    <w:pPr>
      <w:spacing w:line="255" w:lineRule="atLeast"/>
    </w:pPr>
    <w:rPr>
      <w:rFonts w:ascii="Verdana" w:hAnsi="Verdana"/>
      <w:b/>
      <w:bCs/>
      <w:color w:val="464646"/>
      <w:sz w:val="18"/>
      <w:szCs w:val="18"/>
    </w:rPr>
  </w:style>
  <w:style w:type="character" w:styleId="Hyperlink">
    <w:name w:val="Hyperlink"/>
    <w:rsid w:val="009D3590"/>
    <w:rPr>
      <w:rFonts w:ascii="Verdana" w:hAnsi="Verdana" w:hint="default"/>
      <w:color w:val="000000"/>
      <w:sz w:val="17"/>
      <w:szCs w:val="17"/>
      <w:u w:val="single"/>
    </w:rPr>
  </w:style>
  <w:style w:type="paragraph" w:styleId="Sprechblasentext">
    <w:name w:val="Balloon Text"/>
    <w:basedOn w:val="Standard"/>
    <w:link w:val="SprechblasentextZchn"/>
    <w:rsid w:val="00E006CE"/>
    <w:rPr>
      <w:rFonts w:ascii="Tahoma" w:hAnsi="Tahoma" w:cs="Tahoma"/>
      <w:sz w:val="16"/>
      <w:szCs w:val="16"/>
    </w:rPr>
  </w:style>
  <w:style w:type="character" w:customStyle="1" w:styleId="SprechblasentextZchn">
    <w:name w:val="Sprechblasentext Zchn"/>
    <w:basedOn w:val="Absatz-Standardschriftart"/>
    <w:link w:val="Sprechblasentext"/>
    <w:rsid w:val="00E006CE"/>
    <w:rPr>
      <w:rFonts w:ascii="Tahoma" w:hAnsi="Tahoma" w:cs="Tahoma"/>
      <w:sz w:val="16"/>
      <w:szCs w:val="16"/>
    </w:rPr>
  </w:style>
  <w:style w:type="character" w:customStyle="1" w:styleId="berschrift2Zchn">
    <w:name w:val="Überschrift 2 Zchn"/>
    <w:basedOn w:val="Absatz-Standardschriftart"/>
    <w:link w:val="berschrift2"/>
    <w:rsid w:val="007C7F73"/>
    <w:rPr>
      <w:rFonts w:ascii="Arial" w:hAnsi="Arial" w:cs="Arial"/>
      <w:b/>
      <w:bCs/>
      <w:iCs/>
      <w:szCs w:val="28"/>
    </w:rPr>
  </w:style>
  <w:style w:type="table" w:styleId="Tabellenraster">
    <w:name w:val="Table Grid"/>
    <w:basedOn w:val="NormaleTabelle"/>
    <w:rsid w:val="007C7F7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ommentarzeichen">
    <w:name w:val="annotation reference"/>
    <w:basedOn w:val="Absatz-Standardschriftart"/>
    <w:rsid w:val="00C42F4D"/>
    <w:rPr>
      <w:sz w:val="16"/>
      <w:szCs w:val="16"/>
    </w:rPr>
  </w:style>
  <w:style w:type="paragraph" w:styleId="Kommentartext">
    <w:name w:val="annotation text"/>
    <w:basedOn w:val="Standard"/>
    <w:link w:val="KommentartextZchn"/>
    <w:rsid w:val="00C42F4D"/>
    <w:rPr>
      <w:sz w:val="20"/>
      <w:szCs w:val="20"/>
    </w:rPr>
  </w:style>
  <w:style w:type="character" w:customStyle="1" w:styleId="KommentartextZchn">
    <w:name w:val="Kommentartext Zchn"/>
    <w:basedOn w:val="Absatz-Standardschriftart"/>
    <w:link w:val="Kommentartext"/>
    <w:rsid w:val="00C42F4D"/>
  </w:style>
  <w:style w:type="paragraph" w:styleId="Kommentarthema">
    <w:name w:val="annotation subject"/>
    <w:basedOn w:val="Kommentartext"/>
    <w:next w:val="Kommentartext"/>
    <w:link w:val="KommentarthemaZchn"/>
    <w:rsid w:val="00C42F4D"/>
    <w:rPr>
      <w:b/>
      <w:bCs/>
    </w:rPr>
  </w:style>
  <w:style w:type="character" w:customStyle="1" w:styleId="KommentarthemaZchn">
    <w:name w:val="Kommentarthema Zchn"/>
    <w:basedOn w:val="KommentartextZchn"/>
    <w:link w:val="Kommentarthema"/>
    <w:rsid w:val="00C42F4D"/>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88958378">
      <w:bodyDiv w:val="1"/>
      <w:marLeft w:val="0"/>
      <w:marRight w:val="0"/>
      <w:marTop w:val="0"/>
      <w:marBottom w:val="0"/>
      <w:divBdr>
        <w:top w:val="none" w:sz="0" w:space="0" w:color="auto"/>
        <w:left w:val="none" w:sz="0" w:space="0" w:color="auto"/>
        <w:bottom w:val="none" w:sz="0" w:space="0" w:color="auto"/>
        <w:right w:val="none" w:sz="0" w:space="0" w:color="auto"/>
      </w:divBdr>
      <w:divsChild>
        <w:div w:id="1882552559">
          <w:marLeft w:val="0"/>
          <w:marRight w:val="0"/>
          <w:marTop w:val="0"/>
          <w:marBottom w:val="0"/>
          <w:divBdr>
            <w:top w:val="none" w:sz="0" w:space="0" w:color="auto"/>
            <w:left w:val="none" w:sz="0" w:space="0" w:color="auto"/>
            <w:bottom w:val="none" w:sz="0" w:space="0" w:color="auto"/>
            <w:right w:val="none" w:sz="0" w:space="0" w:color="auto"/>
          </w:divBdr>
          <w:divsChild>
            <w:div w:id="2119904365">
              <w:marLeft w:val="0"/>
              <w:marRight w:val="0"/>
              <w:marTop w:val="0"/>
              <w:marBottom w:val="0"/>
              <w:divBdr>
                <w:top w:val="none" w:sz="0" w:space="0" w:color="auto"/>
                <w:left w:val="none" w:sz="0" w:space="0" w:color="auto"/>
                <w:bottom w:val="none" w:sz="0" w:space="0" w:color="auto"/>
                <w:right w:val="none" w:sz="0" w:space="0" w:color="auto"/>
              </w:divBdr>
              <w:divsChild>
                <w:div w:id="2114202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9065991">
      <w:bodyDiv w:val="1"/>
      <w:marLeft w:val="0"/>
      <w:marRight w:val="0"/>
      <w:marTop w:val="0"/>
      <w:marBottom w:val="0"/>
      <w:divBdr>
        <w:top w:val="none" w:sz="0" w:space="0" w:color="auto"/>
        <w:left w:val="none" w:sz="0" w:space="0" w:color="auto"/>
        <w:bottom w:val="none" w:sz="0" w:space="0" w:color="auto"/>
        <w:right w:val="none" w:sz="0" w:space="0" w:color="auto"/>
      </w:divBdr>
    </w:div>
    <w:div w:id="1093089123">
      <w:bodyDiv w:val="1"/>
      <w:marLeft w:val="0"/>
      <w:marRight w:val="0"/>
      <w:marTop w:val="0"/>
      <w:marBottom w:val="0"/>
      <w:divBdr>
        <w:top w:val="none" w:sz="0" w:space="0" w:color="auto"/>
        <w:left w:val="none" w:sz="0" w:space="0" w:color="auto"/>
        <w:bottom w:val="none" w:sz="0" w:space="0" w:color="auto"/>
        <w:right w:val="none" w:sz="0" w:space="0" w:color="auto"/>
      </w:divBdr>
    </w:div>
    <w:div w:id="1315988841">
      <w:bodyDiv w:val="1"/>
      <w:marLeft w:val="0"/>
      <w:marRight w:val="0"/>
      <w:marTop w:val="0"/>
      <w:marBottom w:val="0"/>
      <w:divBdr>
        <w:top w:val="none" w:sz="0" w:space="0" w:color="auto"/>
        <w:left w:val="none" w:sz="0" w:space="0" w:color="auto"/>
        <w:bottom w:val="none" w:sz="0" w:space="0" w:color="auto"/>
        <w:right w:val="none" w:sz="0" w:space="0" w:color="auto"/>
      </w:divBdr>
    </w:div>
    <w:div w:id="1344670194">
      <w:bodyDiv w:val="1"/>
      <w:marLeft w:val="0"/>
      <w:marRight w:val="0"/>
      <w:marTop w:val="0"/>
      <w:marBottom w:val="0"/>
      <w:divBdr>
        <w:top w:val="none" w:sz="0" w:space="0" w:color="auto"/>
        <w:left w:val="none" w:sz="0" w:space="0" w:color="auto"/>
        <w:bottom w:val="none" w:sz="0" w:space="0" w:color="auto"/>
        <w:right w:val="none" w:sz="0" w:space="0" w:color="auto"/>
      </w:divBdr>
      <w:divsChild>
        <w:div w:id="1008562496">
          <w:marLeft w:val="0"/>
          <w:marRight w:val="0"/>
          <w:marTop w:val="0"/>
          <w:marBottom w:val="0"/>
          <w:divBdr>
            <w:top w:val="none" w:sz="0" w:space="0" w:color="auto"/>
            <w:left w:val="none" w:sz="0" w:space="0" w:color="auto"/>
            <w:bottom w:val="none" w:sz="0" w:space="0" w:color="auto"/>
            <w:right w:val="none" w:sz="0" w:space="0" w:color="auto"/>
          </w:divBdr>
          <w:divsChild>
            <w:div w:id="2104646110">
              <w:marLeft w:val="0"/>
              <w:marRight w:val="0"/>
              <w:marTop w:val="0"/>
              <w:marBottom w:val="0"/>
              <w:divBdr>
                <w:top w:val="none" w:sz="0" w:space="0" w:color="auto"/>
                <w:left w:val="none" w:sz="0" w:space="0" w:color="auto"/>
                <w:bottom w:val="none" w:sz="0" w:space="0" w:color="auto"/>
                <w:right w:val="none" w:sz="0" w:space="0" w:color="auto"/>
              </w:divBdr>
              <w:divsChild>
                <w:div w:id="1196045652">
                  <w:marLeft w:val="0"/>
                  <w:marRight w:val="0"/>
                  <w:marTop w:val="0"/>
                  <w:marBottom w:val="0"/>
                  <w:divBdr>
                    <w:top w:val="none" w:sz="0" w:space="0" w:color="auto"/>
                    <w:left w:val="none" w:sz="0" w:space="0" w:color="auto"/>
                    <w:bottom w:val="none" w:sz="0" w:space="0" w:color="auto"/>
                    <w:right w:val="none" w:sz="0" w:space="0" w:color="auto"/>
                  </w:divBdr>
                  <w:divsChild>
                    <w:div w:id="1509559562">
                      <w:marLeft w:val="0"/>
                      <w:marRight w:val="0"/>
                      <w:marTop w:val="0"/>
                      <w:marBottom w:val="0"/>
                      <w:divBdr>
                        <w:top w:val="none" w:sz="0" w:space="0" w:color="auto"/>
                        <w:left w:val="none" w:sz="0" w:space="0" w:color="auto"/>
                        <w:bottom w:val="none" w:sz="0" w:space="0" w:color="auto"/>
                        <w:right w:val="none" w:sz="0" w:space="0" w:color="auto"/>
                      </w:divBdr>
                      <w:divsChild>
                        <w:div w:id="1458375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9959420">
                  <w:marLeft w:val="0"/>
                  <w:marRight w:val="0"/>
                  <w:marTop w:val="0"/>
                  <w:marBottom w:val="0"/>
                  <w:divBdr>
                    <w:top w:val="none" w:sz="0" w:space="0" w:color="auto"/>
                    <w:left w:val="none" w:sz="0" w:space="0" w:color="auto"/>
                    <w:bottom w:val="none" w:sz="0" w:space="0" w:color="auto"/>
                    <w:right w:val="none" w:sz="0" w:space="0" w:color="auto"/>
                  </w:divBdr>
                </w:div>
                <w:div w:id="1969628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0120469">
      <w:bodyDiv w:val="1"/>
      <w:marLeft w:val="0"/>
      <w:marRight w:val="0"/>
      <w:marTop w:val="0"/>
      <w:marBottom w:val="0"/>
      <w:divBdr>
        <w:top w:val="none" w:sz="0" w:space="0" w:color="auto"/>
        <w:left w:val="none" w:sz="0" w:space="0" w:color="auto"/>
        <w:bottom w:val="none" w:sz="0" w:space="0" w:color="auto"/>
        <w:right w:val="none" w:sz="0" w:space="0" w:color="auto"/>
      </w:divBdr>
    </w:div>
    <w:div w:id="1632634886">
      <w:bodyDiv w:val="1"/>
      <w:marLeft w:val="0"/>
      <w:marRight w:val="0"/>
      <w:marTop w:val="0"/>
      <w:marBottom w:val="0"/>
      <w:divBdr>
        <w:top w:val="none" w:sz="0" w:space="0" w:color="auto"/>
        <w:left w:val="none" w:sz="0" w:space="0" w:color="auto"/>
        <w:bottom w:val="none" w:sz="0" w:space="0" w:color="auto"/>
        <w:right w:val="none" w:sz="0" w:space="0" w:color="auto"/>
      </w:divBdr>
    </w:div>
    <w:div w:id="1641105399">
      <w:bodyDiv w:val="1"/>
      <w:marLeft w:val="0"/>
      <w:marRight w:val="0"/>
      <w:marTop w:val="0"/>
      <w:marBottom w:val="0"/>
      <w:divBdr>
        <w:top w:val="none" w:sz="0" w:space="0" w:color="auto"/>
        <w:left w:val="none" w:sz="0" w:space="0" w:color="auto"/>
        <w:bottom w:val="none" w:sz="0" w:space="0" w:color="auto"/>
        <w:right w:val="none" w:sz="0" w:space="0" w:color="auto"/>
      </w:divBdr>
      <w:divsChild>
        <w:div w:id="684748176">
          <w:marLeft w:val="0"/>
          <w:marRight w:val="0"/>
          <w:marTop w:val="0"/>
          <w:marBottom w:val="0"/>
          <w:divBdr>
            <w:top w:val="none" w:sz="0" w:space="0" w:color="auto"/>
            <w:left w:val="none" w:sz="0" w:space="0" w:color="auto"/>
            <w:bottom w:val="none" w:sz="0" w:space="0" w:color="auto"/>
            <w:right w:val="none" w:sz="0" w:space="0" w:color="auto"/>
          </w:divBdr>
          <w:divsChild>
            <w:div w:id="1564217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4301877">
      <w:bodyDiv w:val="1"/>
      <w:marLeft w:val="0"/>
      <w:marRight w:val="0"/>
      <w:marTop w:val="0"/>
      <w:marBottom w:val="0"/>
      <w:divBdr>
        <w:top w:val="none" w:sz="0" w:space="0" w:color="auto"/>
        <w:left w:val="none" w:sz="0" w:space="0" w:color="auto"/>
        <w:bottom w:val="none" w:sz="0" w:space="0" w:color="auto"/>
        <w:right w:val="none" w:sz="0" w:space="0" w:color="auto"/>
      </w:divBdr>
      <w:divsChild>
        <w:div w:id="1936284744">
          <w:marLeft w:val="0"/>
          <w:marRight w:val="0"/>
          <w:marTop w:val="0"/>
          <w:marBottom w:val="0"/>
          <w:divBdr>
            <w:top w:val="none" w:sz="0" w:space="0" w:color="auto"/>
            <w:left w:val="none" w:sz="0" w:space="0" w:color="auto"/>
            <w:bottom w:val="none" w:sz="0" w:space="0" w:color="auto"/>
            <w:right w:val="none" w:sz="0" w:space="0" w:color="auto"/>
          </w:divBdr>
          <w:divsChild>
            <w:div w:id="1197234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1864357">
      <w:bodyDiv w:val="1"/>
      <w:marLeft w:val="0"/>
      <w:marRight w:val="0"/>
      <w:marTop w:val="0"/>
      <w:marBottom w:val="0"/>
      <w:divBdr>
        <w:top w:val="none" w:sz="0" w:space="0" w:color="auto"/>
        <w:left w:val="none" w:sz="0" w:space="0" w:color="auto"/>
        <w:bottom w:val="none" w:sz="0" w:space="0" w:color="auto"/>
        <w:right w:val="none" w:sz="0" w:space="0" w:color="auto"/>
      </w:divBdr>
      <w:divsChild>
        <w:div w:id="929656295">
          <w:marLeft w:val="0"/>
          <w:marRight w:val="0"/>
          <w:marTop w:val="0"/>
          <w:marBottom w:val="0"/>
          <w:divBdr>
            <w:top w:val="none" w:sz="0" w:space="0" w:color="auto"/>
            <w:left w:val="none" w:sz="0" w:space="0" w:color="auto"/>
            <w:bottom w:val="none" w:sz="0" w:space="0" w:color="auto"/>
            <w:right w:val="none" w:sz="0" w:space="0" w:color="auto"/>
          </w:divBdr>
          <w:divsChild>
            <w:div w:id="1660114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0668278">
      <w:bodyDiv w:val="1"/>
      <w:marLeft w:val="0"/>
      <w:marRight w:val="0"/>
      <w:marTop w:val="0"/>
      <w:marBottom w:val="0"/>
      <w:divBdr>
        <w:top w:val="none" w:sz="0" w:space="0" w:color="auto"/>
        <w:left w:val="none" w:sz="0" w:space="0" w:color="auto"/>
        <w:bottom w:val="none" w:sz="0" w:space="0" w:color="auto"/>
        <w:right w:val="none" w:sz="0" w:space="0" w:color="auto"/>
      </w:divBdr>
    </w:div>
    <w:div w:id="20827496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5.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486</Words>
  <Characters>3712</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Abdruck honorarfrei</vt:lpstr>
    </vt:vector>
  </TitlesOfParts>
  <Company/>
  <LinksUpToDate>false</LinksUpToDate>
  <CharactersWithSpaces>4190</CharactersWithSpaces>
  <SharedDoc>false</SharedDoc>
  <HLinks>
    <vt:vector size="6" baseType="variant">
      <vt:variant>
        <vt:i4>8257579</vt:i4>
      </vt:variant>
      <vt:variant>
        <vt:i4>0</vt:i4>
      </vt:variant>
      <vt:variant>
        <vt:i4>0</vt:i4>
      </vt:variant>
      <vt:variant>
        <vt:i4>5</vt:i4>
      </vt:variant>
      <vt:variant>
        <vt:lpwstr>http://www.compdata.de/</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Abdruck honorarfrei</dc:title>
  <dc:creator>k.pur</dc:creator>
  <cp:lastModifiedBy>Jennifer Hofer</cp:lastModifiedBy>
  <cp:revision>16</cp:revision>
  <dcterms:created xsi:type="dcterms:W3CDTF">2017-01-04T13:04:00Z</dcterms:created>
  <dcterms:modified xsi:type="dcterms:W3CDTF">2018-03-05T15:13:00Z</dcterms:modified>
</cp:coreProperties>
</file>